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B6CAC" w14:textId="238317FD" w:rsidR="00B665BF" w:rsidRPr="00AC145A" w:rsidRDefault="00B426B9" w:rsidP="00AC145A">
      <w:pPr>
        <w:pStyle w:val="Heading1"/>
        <w:numPr>
          <w:ilvl w:val="0"/>
          <w:numId w:val="0"/>
        </w:numPr>
        <w:spacing w:line="276" w:lineRule="auto"/>
        <w:jc w:val="center"/>
        <w:rPr>
          <w:rFonts w:ascii="Arial" w:hAnsi="Arial" w:cs="Arial"/>
          <w:b w:val="0"/>
          <w:bCs/>
        </w:rPr>
      </w:pPr>
      <w:r w:rsidRPr="00AC145A">
        <w:rPr>
          <w:rFonts w:ascii="Arial" w:hAnsi="Arial" w:cs="Arial"/>
          <w:b w:val="0"/>
          <w:bCs/>
          <w:noProof/>
        </w:rPr>
        <w:drawing>
          <wp:inline distT="0" distB="0" distL="0" distR="0" wp14:anchorId="56696715" wp14:editId="182A4140">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6674EE3B" w14:textId="77777777" w:rsidR="003D6D13" w:rsidRPr="00AC145A" w:rsidRDefault="003D6D13" w:rsidP="00AC145A">
      <w:pPr>
        <w:spacing w:line="276" w:lineRule="auto"/>
        <w:rPr>
          <w:rFonts w:ascii="Arial" w:hAnsi="Arial" w:cs="Arial"/>
          <w:bCs/>
        </w:rPr>
      </w:pPr>
    </w:p>
    <w:p w14:paraId="2EE42EEB" w14:textId="77777777" w:rsidR="000104E6" w:rsidRPr="006C3330" w:rsidRDefault="003D6D13" w:rsidP="00AC145A">
      <w:pPr>
        <w:pStyle w:val="Heading1"/>
        <w:numPr>
          <w:ilvl w:val="0"/>
          <w:numId w:val="0"/>
        </w:numPr>
        <w:tabs>
          <w:tab w:val="left" w:pos="1418"/>
        </w:tabs>
        <w:spacing w:line="276" w:lineRule="auto"/>
        <w:ind w:left="1418" w:hanging="1418"/>
        <w:jc w:val="center"/>
        <w:rPr>
          <w:rFonts w:ascii="Arial" w:eastAsia="Times New Roman" w:hAnsi="Arial" w:cs="Arial"/>
          <w:lang w:val="en-GB"/>
        </w:rPr>
      </w:pPr>
      <w:r w:rsidRPr="006C3330">
        <w:rPr>
          <w:rFonts w:ascii="Arial" w:eastAsia="Times New Roman" w:hAnsi="Arial" w:cs="Arial"/>
          <w:lang w:val="en-GB"/>
        </w:rPr>
        <w:t>M</w:t>
      </w:r>
      <w:r w:rsidR="00B665BF" w:rsidRPr="006C3330">
        <w:rPr>
          <w:rFonts w:ascii="Arial" w:eastAsia="Times New Roman" w:hAnsi="Arial" w:cs="Arial"/>
          <w:lang w:val="en-GB"/>
        </w:rPr>
        <w:t xml:space="preserve">INUTES OF THE </w:t>
      </w:r>
      <w:r w:rsidR="00CA0746" w:rsidRPr="006C3330">
        <w:rPr>
          <w:rFonts w:ascii="Arial" w:eastAsia="Times New Roman" w:hAnsi="Arial" w:cs="Arial"/>
          <w:lang w:val="en-GB"/>
        </w:rPr>
        <w:t xml:space="preserve">MARAZION </w:t>
      </w:r>
      <w:r w:rsidR="00B665BF" w:rsidRPr="006C3330">
        <w:rPr>
          <w:rFonts w:ascii="Arial" w:eastAsia="Times New Roman" w:hAnsi="Arial" w:cs="Arial"/>
          <w:lang w:val="en-GB"/>
        </w:rPr>
        <w:t>TOWN COUNCI</w:t>
      </w:r>
      <w:r w:rsidR="00CE6913" w:rsidRPr="006C3330">
        <w:rPr>
          <w:rFonts w:ascii="Arial" w:eastAsia="Times New Roman" w:hAnsi="Arial" w:cs="Arial"/>
          <w:lang w:val="en-GB"/>
        </w:rPr>
        <w:t>L</w:t>
      </w:r>
      <w:r w:rsidR="001F0CBF" w:rsidRPr="006C3330">
        <w:rPr>
          <w:rFonts w:ascii="Arial" w:eastAsia="Times New Roman" w:hAnsi="Arial" w:cs="Arial"/>
          <w:lang w:val="en-GB"/>
        </w:rPr>
        <w:t xml:space="preserve">, TUESDAY </w:t>
      </w:r>
      <w:r w:rsidR="00DC71CB">
        <w:rPr>
          <w:rFonts w:ascii="Arial" w:eastAsia="Times New Roman" w:hAnsi="Arial" w:cs="Arial"/>
          <w:lang w:val="en-GB"/>
        </w:rPr>
        <w:t>22</w:t>
      </w:r>
      <w:r w:rsidR="00DC71CB" w:rsidRPr="00DC71CB">
        <w:rPr>
          <w:rFonts w:ascii="Arial" w:eastAsia="Times New Roman" w:hAnsi="Arial" w:cs="Arial"/>
          <w:vertAlign w:val="superscript"/>
          <w:lang w:val="en-GB"/>
        </w:rPr>
        <w:t>nd</w:t>
      </w:r>
      <w:r w:rsidR="00DC71CB">
        <w:rPr>
          <w:rFonts w:ascii="Arial" w:eastAsia="Times New Roman" w:hAnsi="Arial" w:cs="Arial"/>
          <w:lang w:val="en-GB"/>
        </w:rPr>
        <w:t xml:space="preserve"> </w:t>
      </w:r>
      <w:r w:rsidR="00FA4A8B" w:rsidRPr="006C3330">
        <w:rPr>
          <w:rFonts w:ascii="Arial" w:eastAsia="Times New Roman" w:hAnsi="Arial" w:cs="Arial"/>
          <w:lang w:val="en-GB"/>
        </w:rPr>
        <w:t xml:space="preserve">JUNE </w:t>
      </w:r>
      <w:r w:rsidR="001F0CBF" w:rsidRPr="006C3330">
        <w:rPr>
          <w:rFonts w:ascii="Arial" w:eastAsia="Times New Roman" w:hAnsi="Arial" w:cs="Arial"/>
          <w:lang w:val="en-GB"/>
        </w:rPr>
        <w:t>2021,</w:t>
      </w:r>
    </w:p>
    <w:p w14:paraId="02E8ACEA" w14:textId="77777777" w:rsidR="00AA520B" w:rsidRPr="006C3330" w:rsidRDefault="001F0CBF" w:rsidP="00AC145A">
      <w:pPr>
        <w:pStyle w:val="Heading1"/>
        <w:numPr>
          <w:ilvl w:val="0"/>
          <w:numId w:val="0"/>
        </w:numPr>
        <w:tabs>
          <w:tab w:val="left" w:pos="1418"/>
        </w:tabs>
        <w:spacing w:line="276" w:lineRule="auto"/>
        <w:ind w:left="1418" w:hanging="1418"/>
        <w:jc w:val="center"/>
        <w:rPr>
          <w:rFonts w:ascii="Arial" w:eastAsia="Times New Roman" w:hAnsi="Arial" w:cs="Arial"/>
          <w:vertAlign w:val="superscript"/>
          <w:lang w:val="en-GB"/>
        </w:rPr>
      </w:pPr>
      <w:r w:rsidRPr="006C3330">
        <w:rPr>
          <w:rFonts w:ascii="Arial" w:eastAsia="Times New Roman" w:hAnsi="Arial" w:cs="Arial"/>
          <w:lang w:val="en-GB"/>
        </w:rPr>
        <w:t xml:space="preserve"> ALL SAINTS CHURCH HALL, MARAZION</w:t>
      </w:r>
    </w:p>
    <w:p w14:paraId="333E41AF" w14:textId="77777777" w:rsidR="00AA520B" w:rsidRPr="00AC145A" w:rsidRDefault="00AA520B" w:rsidP="00AC145A">
      <w:pPr>
        <w:pStyle w:val="Heading1"/>
        <w:tabs>
          <w:tab w:val="left" w:pos="1418"/>
        </w:tabs>
        <w:spacing w:line="276" w:lineRule="auto"/>
        <w:ind w:left="1418"/>
        <w:jc w:val="center"/>
        <w:rPr>
          <w:rFonts w:ascii="Arial" w:eastAsia="Times New Roman" w:hAnsi="Arial" w:cs="Arial"/>
          <w:b w:val="0"/>
          <w:bCs/>
          <w:lang w:val="en-GB"/>
        </w:rPr>
      </w:pPr>
    </w:p>
    <w:p w14:paraId="766AA4A6" w14:textId="77777777" w:rsidR="00AA520B" w:rsidRPr="00AC145A" w:rsidRDefault="00B665BF" w:rsidP="00AC145A">
      <w:pPr>
        <w:pStyle w:val="Heading1"/>
        <w:numPr>
          <w:ilvl w:val="0"/>
          <w:numId w:val="0"/>
        </w:numPr>
        <w:tabs>
          <w:tab w:val="left" w:pos="698"/>
        </w:tabs>
        <w:spacing w:line="276" w:lineRule="auto"/>
        <w:rPr>
          <w:rFonts w:ascii="Arial" w:eastAsia="Times New Roman" w:hAnsi="Arial" w:cs="Arial"/>
          <w:lang w:val="en-GB"/>
        </w:rPr>
      </w:pPr>
      <w:r w:rsidRPr="00AC145A">
        <w:rPr>
          <w:rFonts w:ascii="Arial" w:eastAsia="Times New Roman" w:hAnsi="Arial" w:cs="Arial"/>
          <w:lang w:val="en-GB"/>
        </w:rPr>
        <w:t xml:space="preserve">MEETING NUMBER </w:t>
      </w:r>
      <w:r w:rsidR="00DC71CB">
        <w:rPr>
          <w:rFonts w:ascii="Arial" w:eastAsia="Times New Roman" w:hAnsi="Arial" w:cs="Arial"/>
          <w:lang w:val="en-GB"/>
        </w:rPr>
        <w:t>4</w:t>
      </w:r>
      <w:r w:rsidR="001F0CBF" w:rsidRPr="00AC145A">
        <w:rPr>
          <w:rFonts w:ascii="Arial" w:eastAsia="Times New Roman" w:hAnsi="Arial" w:cs="Arial"/>
          <w:lang w:val="en-GB"/>
        </w:rPr>
        <w:t>/2</w:t>
      </w:r>
      <w:r w:rsidR="00AC145A">
        <w:rPr>
          <w:rFonts w:ascii="Arial" w:eastAsia="Times New Roman" w:hAnsi="Arial" w:cs="Arial"/>
          <w:lang w:val="en-GB"/>
        </w:rPr>
        <w:t>1</w:t>
      </w:r>
    </w:p>
    <w:p w14:paraId="743B6F7C" w14:textId="77777777" w:rsidR="00AA520B" w:rsidRPr="00AC145A" w:rsidRDefault="00AA520B" w:rsidP="00AC145A">
      <w:pPr>
        <w:spacing w:line="276" w:lineRule="auto"/>
        <w:ind w:left="1418"/>
        <w:rPr>
          <w:rFonts w:ascii="Arial" w:eastAsia="Times New Roman" w:hAnsi="Arial" w:cs="Arial"/>
          <w:bCs/>
          <w:lang w:val="en-GB"/>
        </w:rPr>
      </w:pPr>
    </w:p>
    <w:p w14:paraId="2730D991" w14:textId="77777777" w:rsidR="00D06765" w:rsidRPr="00AC145A" w:rsidRDefault="00AA520B" w:rsidP="00AC145A">
      <w:pPr>
        <w:spacing w:line="276" w:lineRule="auto"/>
        <w:jc w:val="both"/>
        <w:rPr>
          <w:rFonts w:ascii="Arial" w:eastAsia="Times New Roman" w:hAnsi="Arial" w:cs="Arial"/>
          <w:bCs/>
          <w:lang w:val="en-GB"/>
        </w:rPr>
      </w:pPr>
      <w:r w:rsidRPr="00AC145A">
        <w:rPr>
          <w:rFonts w:ascii="Arial" w:eastAsia="Times New Roman" w:hAnsi="Arial" w:cs="Arial"/>
          <w:bCs/>
          <w:lang w:val="en-GB"/>
        </w:rPr>
        <w:t>Present:</w:t>
      </w:r>
      <w:r w:rsidR="009779C0" w:rsidRPr="00AC145A">
        <w:rPr>
          <w:rFonts w:ascii="Arial" w:eastAsia="Times New Roman" w:hAnsi="Arial" w:cs="Arial"/>
          <w:bCs/>
          <w:lang w:val="en-GB"/>
        </w:rPr>
        <w:t xml:space="preserve"> </w:t>
      </w:r>
      <w:r w:rsidR="00D06765" w:rsidRPr="00AC145A">
        <w:rPr>
          <w:rFonts w:ascii="Arial" w:eastAsia="Times New Roman" w:hAnsi="Arial" w:cs="Arial"/>
          <w:bCs/>
          <w:lang w:val="en-GB"/>
        </w:rPr>
        <w:t xml:space="preserve">Cllr D Laity </w:t>
      </w:r>
      <w:r w:rsidR="001C37CD" w:rsidRPr="00AC145A">
        <w:rPr>
          <w:rFonts w:ascii="Arial" w:eastAsia="Times New Roman" w:hAnsi="Arial" w:cs="Arial"/>
          <w:bCs/>
          <w:lang w:val="en-GB"/>
        </w:rPr>
        <w:t>Chairman, Cllr</w:t>
      </w:r>
      <w:r w:rsidR="00D06765" w:rsidRPr="00AC145A">
        <w:rPr>
          <w:rFonts w:ascii="Arial" w:eastAsia="Times New Roman" w:hAnsi="Arial" w:cs="Arial"/>
          <w:bCs/>
          <w:lang w:val="en-GB"/>
        </w:rPr>
        <w:t xml:space="preserve"> W Collins</w:t>
      </w:r>
      <w:r w:rsidR="001E7A2B" w:rsidRPr="00AC145A">
        <w:rPr>
          <w:rFonts w:ascii="Arial" w:eastAsia="Times New Roman" w:hAnsi="Arial" w:cs="Arial"/>
          <w:bCs/>
          <w:lang w:val="en-GB"/>
        </w:rPr>
        <w:t xml:space="preserve"> </w:t>
      </w:r>
      <w:r w:rsidR="00D06765" w:rsidRPr="00AC145A">
        <w:rPr>
          <w:rFonts w:ascii="Arial" w:eastAsia="Times New Roman" w:hAnsi="Arial" w:cs="Arial"/>
          <w:bCs/>
          <w:lang w:val="en-GB"/>
        </w:rPr>
        <w:t xml:space="preserve">Deputy Chairman, Cllr Mrs G Reynolds Cllr P </w:t>
      </w:r>
      <w:proofErr w:type="spellStart"/>
      <w:r w:rsidR="00D06765" w:rsidRPr="00AC145A">
        <w:rPr>
          <w:rFonts w:ascii="Arial" w:eastAsia="Times New Roman" w:hAnsi="Arial" w:cs="Arial"/>
          <w:bCs/>
          <w:lang w:val="en-GB"/>
        </w:rPr>
        <w:t>Hoskings</w:t>
      </w:r>
      <w:proofErr w:type="spellEnd"/>
      <w:r w:rsidR="00D06765" w:rsidRPr="00AC145A">
        <w:rPr>
          <w:rFonts w:ascii="Arial" w:eastAsia="Times New Roman" w:hAnsi="Arial" w:cs="Arial"/>
          <w:bCs/>
          <w:lang w:val="en-GB"/>
        </w:rPr>
        <w:t>,</w:t>
      </w:r>
      <w:r w:rsidR="004E4FB6" w:rsidRPr="00AC145A">
        <w:rPr>
          <w:rFonts w:ascii="Arial" w:eastAsia="Times New Roman" w:hAnsi="Arial" w:cs="Arial"/>
          <w:bCs/>
          <w:lang w:val="en-GB"/>
        </w:rPr>
        <w:t xml:space="preserve"> </w:t>
      </w:r>
      <w:r w:rsidR="00D06765" w:rsidRPr="00AC145A">
        <w:rPr>
          <w:rFonts w:ascii="Arial" w:eastAsia="Times New Roman" w:hAnsi="Arial" w:cs="Arial"/>
          <w:bCs/>
          <w:lang w:val="en-GB"/>
        </w:rPr>
        <w:t>Cllr D Walsh</w:t>
      </w:r>
      <w:r w:rsidR="00854AF6" w:rsidRPr="00AC145A">
        <w:rPr>
          <w:rFonts w:ascii="Arial" w:eastAsia="Times New Roman" w:hAnsi="Arial" w:cs="Arial"/>
          <w:bCs/>
          <w:lang w:val="en-GB"/>
        </w:rPr>
        <w:t>,</w:t>
      </w:r>
      <w:r w:rsidR="00DF571D" w:rsidRPr="00AC145A">
        <w:rPr>
          <w:rFonts w:ascii="Arial" w:eastAsia="Times New Roman" w:hAnsi="Arial" w:cs="Arial"/>
          <w:bCs/>
          <w:lang w:val="en-GB"/>
        </w:rPr>
        <w:t xml:space="preserve"> </w:t>
      </w:r>
      <w:r w:rsidR="001038BA" w:rsidRPr="00AC145A">
        <w:rPr>
          <w:rFonts w:ascii="Arial" w:eastAsia="Times New Roman" w:hAnsi="Arial" w:cs="Arial"/>
          <w:bCs/>
          <w:lang w:val="en-GB"/>
        </w:rPr>
        <w:t xml:space="preserve">Cllr </w:t>
      </w:r>
      <w:r w:rsidR="001F0CBF" w:rsidRPr="00AC145A">
        <w:rPr>
          <w:rFonts w:ascii="Arial" w:eastAsia="Times New Roman" w:hAnsi="Arial" w:cs="Arial"/>
          <w:bCs/>
          <w:lang w:val="en-GB"/>
        </w:rPr>
        <w:t xml:space="preserve">J </w:t>
      </w:r>
      <w:r w:rsidR="001038BA" w:rsidRPr="00AC145A">
        <w:rPr>
          <w:rFonts w:ascii="Arial" w:eastAsia="Times New Roman" w:hAnsi="Arial" w:cs="Arial"/>
          <w:bCs/>
          <w:lang w:val="en-GB"/>
        </w:rPr>
        <w:t>Nicholas</w:t>
      </w:r>
      <w:r w:rsidR="00DC71CB">
        <w:rPr>
          <w:rFonts w:ascii="Arial" w:eastAsia="Times New Roman" w:hAnsi="Arial" w:cs="Arial"/>
          <w:bCs/>
          <w:lang w:val="en-GB"/>
        </w:rPr>
        <w:t>.</w:t>
      </w:r>
    </w:p>
    <w:p w14:paraId="18174A59" w14:textId="77777777" w:rsidR="00607036" w:rsidRPr="00AC145A" w:rsidRDefault="00607036" w:rsidP="00AC145A">
      <w:pPr>
        <w:spacing w:line="276" w:lineRule="auto"/>
        <w:jc w:val="both"/>
        <w:rPr>
          <w:rFonts w:ascii="Arial" w:eastAsia="Times New Roman" w:hAnsi="Arial" w:cs="Arial"/>
          <w:bCs/>
          <w:lang w:val="en-GB"/>
        </w:rPr>
      </w:pPr>
    </w:p>
    <w:p w14:paraId="508BF46D" w14:textId="77777777" w:rsidR="00607036" w:rsidRPr="00AC145A" w:rsidRDefault="00A021D8" w:rsidP="00AC145A">
      <w:pPr>
        <w:spacing w:line="276" w:lineRule="auto"/>
        <w:jc w:val="both"/>
        <w:rPr>
          <w:rFonts w:ascii="Arial" w:eastAsia="Times New Roman" w:hAnsi="Arial" w:cs="Arial"/>
          <w:bCs/>
          <w:lang w:val="en-GB"/>
        </w:rPr>
      </w:pPr>
      <w:r w:rsidRPr="00AC145A">
        <w:rPr>
          <w:rFonts w:ascii="Arial" w:eastAsia="Times New Roman" w:hAnsi="Arial" w:cs="Arial"/>
          <w:bCs/>
          <w:lang w:val="en-GB"/>
        </w:rPr>
        <w:t xml:space="preserve">In attendance: </w:t>
      </w:r>
    </w:p>
    <w:p w14:paraId="242CC700" w14:textId="77777777" w:rsidR="00A021D8" w:rsidRDefault="00A021D8" w:rsidP="00AC145A">
      <w:pPr>
        <w:spacing w:line="276" w:lineRule="auto"/>
        <w:jc w:val="both"/>
        <w:rPr>
          <w:rFonts w:ascii="Arial" w:eastAsia="Times New Roman" w:hAnsi="Arial" w:cs="Arial"/>
          <w:bCs/>
          <w:lang w:val="en-GB"/>
        </w:rPr>
      </w:pPr>
      <w:r w:rsidRPr="00AC145A">
        <w:rPr>
          <w:rFonts w:ascii="Arial" w:eastAsia="Times New Roman" w:hAnsi="Arial" w:cs="Arial"/>
          <w:bCs/>
          <w:lang w:val="en-GB"/>
        </w:rPr>
        <w:t>Mrs T Unstead Town Clerk</w:t>
      </w:r>
    </w:p>
    <w:p w14:paraId="64DB16D3" w14:textId="77777777" w:rsidR="00DC71CB" w:rsidRPr="00AC145A" w:rsidRDefault="00DC71CB" w:rsidP="00AC145A">
      <w:pPr>
        <w:spacing w:line="276" w:lineRule="auto"/>
        <w:jc w:val="both"/>
        <w:rPr>
          <w:rFonts w:ascii="Arial" w:eastAsia="Times New Roman" w:hAnsi="Arial" w:cs="Arial"/>
          <w:bCs/>
          <w:lang w:val="en-GB"/>
        </w:rPr>
      </w:pPr>
      <w:r>
        <w:rPr>
          <w:rFonts w:ascii="Arial" w:eastAsia="Times New Roman" w:hAnsi="Arial" w:cs="Arial"/>
          <w:bCs/>
          <w:lang w:val="en-GB"/>
        </w:rPr>
        <w:t>Derek Thomas MP</w:t>
      </w:r>
    </w:p>
    <w:p w14:paraId="440795F6" w14:textId="77777777" w:rsidR="00AA520B" w:rsidRPr="00AC145A" w:rsidRDefault="00AA520B" w:rsidP="00AC145A">
      <w:pPr>
        <w:spacing w:line="276" w:lineRule="auto"/>
        <w:ind w:left="1418"/>
        <w:jc w:val="both"/>
        <w:rPr>
          <w:rFonts w:ascii="Arial" w:eastAsia="Times New Roman" w:hAnsi="Arial" w:cs="Arial"/>
          <w:bCs/>
          <w:lang w:val="en-GB"/>
        </w:rPr>
      </w:pPr>
    </w:p>
    <w:p w14:paraId="7210DB20" w14:textId="77777777" w:rsidR="00BA4646" w:rsidRPr="00AC145A" w:rsidRDefault="001F0CBF" w:rsidP="00AC145A">
      <w:pPr>
        <w:spacing w:line="276" w:lineRule="auto"/>
        <w:jc w:val="both"/>
        <w:rPr>
          <w:rFonts w:ascii="Arial" w:eastAsia="Times New Roman" w:hAnsi="Arial" w:cs="Arial"/>
          <w:b/>
          <w:lang w:val="en-GB"/>
        </w:rPr>
      </w:pPr>
      <w:r w:rsidRPr="00AC145A">
        <w:rPr>
          <w:rFonts w:ascii="Arial" w:eastAsia="Times New Roman" w:hAnsi="Arial" w:cs="Arial"/>
          <w:b/>
          <w:lang w:val="en-GB"/>
        </w:rPr>
        <w:t>6</w:t>
      </w:r>
      <w:r w:rsidR="00DC71CB">
        <w:rPr>
          <w:rFonts w:ascii="Arial" w:eastAsia="Times New Roman" w:hAnsi="Arial" w:cs="Arial"/>
          <w:b/>
          <w:lang w:val="en-GB"/>
        </w:rPr>
        <w:t>4</w:t>
      </w:r>
      <w:r w:rsidR="00111CC4">
        <w:rPr>
          <w:rFonts w:ascii="Arial" w:eastAsia="Times New Roman" w:hAnsi="Arial" w:cs="Arial"/>
          <w:b/>
          <w:lang w:val="en-GB"/>
        </w:rPr>
        <w:t>7</w:t>
      </w:r>
      <w:r w:rsidR="00A021D8" w:rsidRPr="00AC145A">
        <w:rPr>
          <w:rFonts w:ascii="Arial" w:eastAsia="Times New Roman" w:hAnsi="Arial" w:cs="Arial"/>
          <w:b/>
          <w:lang w:val="en-GB"/>
        </w:rPr>
        <w:tab/>
      </w:r>
      <w:r w:rsidR="00A948E2" w:rsidRPr="00AC145A">
        <w:rPr>
          <w:rFonts w:ascii="Arial" w:eastAsia="Times New Roman" w:hAnsi="Arial" w:cs="Arial"/>
          <w:b/>
          <w:lang w:val="en-GB"/>
        </w:rPr>
        <w:t>Apologies</w:t>
      </w:r>
    </w:p>
    <w:p w14:paraId="0BB355E3" w14:textId="77777777" w:rsidR="00DF571D" w:rsidRDefault="00DF571D" w:rsidP="00AC145A">
      <w:pPr>
        <w:spacing w:line="276" w:lineRule="auto"/>
        <w:jc w:val="both"/>
        <w:rPr>
          <w:rFonts w:ascii="Arial" w:eastAsia="Times New Roman" w:hAnsi="Arial" w:cs="Arial"/>
          <w:bCs/>
          <w:lang w:val="en-GB"/>
        </w:rPr>
      </w:pPr>
      <w:r w:rsidRPr="00AC145A">
        <w:rPr>
          <w:rFonts w:ascii="Arial" w:eastAsia="Times New Roman" w:hAnsi="Arial" w:cs="Arial"/>
          <w:bCs/>
          <w:lang w:val="en-GB"/>
        </w:rPr>
        <w:t xml:space="preserve">Cllr </w:t>
      </w:r>
      <w:r w:rsidR="00FA4A8B" w:rsidRPr="00AC145A">
        <w:rPr>
          <w:rFonts w:ascii="Arial" w:eastAsia="Times New Roman" w:hAnsi="Arial" w:cs="Arial"/>
          <w:bCs/>
          <w:lang w:val="en-GB"/>
        </w:rPr>
        <w:t>P Read</w:t>
      </w:r>
    </w:p>
    <w:p w14:paraId="79F2914B" w14:textId="77777777" w:rsidR="00DC71CB" w:rsidRPr="00AC145A" w:rsidRDefault="00DC71CB" w:rsidP="00AC145A">
      <w:pPr>
        <w:spacing w:line="276" w:lineRule="auto"/>
        <w:jc w:val="both"/>
        <w:rPr>
          <w:rFonts w:ascii="Arial" w:eastAsia="Times New Roman" w:hAnsi="Arial" w:cs="Arial"/>
          <w:bCs/>
          <w:lang w:val="en-GB"/>
        </w:rPr>
      </w:pPr>
      <w:r>
        <w:rPr>
          <w:rFonts w:ascii="Arial" w:eastAsia="Times New Roman" w:hAnsi="Arial" w:cs="Arial"/>
          <w:bCs/>
          <w:lang w:val="en-GB"/>
        </w:rPr>
        <w:t>Cllr C Pringle</w:t>
      </w:r>
    </w:p>
    <w:p w14:paraId="69BCF469" w14:textId="77777777" w:rsidR="00854AF6" w:rsidRPr="00AC145A" w:rsidRDefault="00854AF6" w:rsidP="00AC145A">
      <w:pPr>
        <w:spacing w:line="276" w:lineRule="auto"/>
        <w:jc w:val="both"/>
        <w:rPr>
          <w:rFonts w:ascii="Arial" w:eastAsia="Times New Roman" w:hAnsi="Arial" w:cs="Arial"/>
          <w:bCs/>
          <w:lang w:val="en-GB"/>
        </w:rPr>
      </w:pPr>
    </w:p>
    <w:p w14:paraId="10F95E41" w14:textId="77777777" w:rsidR="00AA520B" w:rsidRPr="006C3330" w:rsidRDefault="001F0CBF" w:rsidP="00AC145A">
      <w:pPr>
        <w:spacing w:line="276" w:lineRule="auto"/>
        <w:jc w:val="both"/>
        <w:rPr>
          <w:rFonts w:ascii="Arial" w:eastAsia="Times New Roman" w:hAnsi="Arial" w:cs="Arial"/>
          <w:b/>
          <w:lang w:val="en-GB"/>
        </w:rPr>
      </w:pPr>
      <w:r w:rsidRPr="006C3330">
        <w:rPr>
          <w:rFonts w:ascii="Arial" w:eastAsia="Times New Roman" w:hAnsi="Arial" w:cs="Arial"/>
          <w:b/>
          <w:lang w:val="en-GB"/>
        </w:rPr>
        <w:t>6</w:t>
      </w:r>
      <w:r w:rsidR="00DC71CB">
        <w:rPr>
          <w:rFonts w:ascii="Arial" w:eastAsia="Times New Roman" w:hAnsi="Arial" w:cs="Arial"/>
          <w:b/>
          <w:lang w:val="en-GB"/>
        </w:rPr>
        <w:t>4</w:t>
      </w:r>
      <w:r w:rsidR="00111CC4">
        <w:rPr>
          <w:rFonts w:ascii="Arial" w:eastAsia="Times New Roman" w:hAnsi="Arial" w:cs="Arial"/>
          <w:b/>
          <w:lang w:val="en-GB"/>
        </w:rPr>
        <w:t>8</w:t>
      </w:r>
      <w:r w:rsidRPr="006C3330">
        <w:rPr>
          <w:rFonts w:ascii="Arial" w:eastAsia="Times New Roman" w:hAnsi="Arial" w:cs="Arial"/>
          <w:b/>
          <w:lang w:val="en-GB"/>
        </w:rPr>
        <w:tab/>
      </w:r>
      <w:r w:rsidR="00A948E2" w:rsidRPr="006C3330">
        <w:rPr>
          <w:rFonts w:ascii="Arial" w:eastAsia="Times New Roman" w:hAnsi="Arial" w:cs="Arial"/>
          <w:b/>
          <w:lang w:val="en-GB"/>
        </w:rPr>
        <w:t>Public Participation</w:t>
      </w:r>
    </w:p>
    <w:p w14:paraId="49A18BA0" w14:textId="77777777" w:rsidR="00DC71CB" w:rsidRDefault="00DC71CB" w:rsidP="00DC71CB">
      <w:pPr>
        <w:rPr>
          <w:rFonts w:ascii="Arial" w:hAnsi="Arial" w:cs="Arial"/>
        </w:rPr>
      </w:pPr>
      <w:r w:rsidRPr="00DC71CB">
        <w:rPr>
          <w:rFonts w:ascii="Arial" w:hAnsi="Arial" w:cs="Arial"/>
        </w:rPr>
        <w:t>Resident raised concerns about the</w:t>
      </w:r>
      <w:r w:rsidR="004E1725">
        <w:rPr>
          <w:rFonts w:ascii="Arial" w:hAnsi="Arial" w:cs="Arial"/>
        </w:rPr>
        <w:t xml:space="preserve"> new f</w:t>
      </w:r>
      <w:r>
        <w:rPr>
          <w:rFonts w:ascii="Arial" w:hAnsi="Arial" w:cs="Arial"/>
        </w:rPr>
        <w:t xml:space="preserve">udge shop erecting a </w:t>
      </w:r>
      <w:r w:rsidRPr="00DC71CB">
        <w:rPr>
          <w:rFonts w:ascii="Arial" w:hAnsi="Arial" w:cs="Arial"/>
        </w:rPr>
        <w:t xml:space="preserve">canopy and </w:t>
      </w:r>
      <w:r>
        <w:rPr>
          <w:rFonts w:ascii="Arial" w:hAnsi="Arial" w:cs="Arial"/>
        </w:rPr>
        <w:t xml:space="preserve">changing a window into </w:t>
      </w:r>
      <w:r w:rsidRPr="00DC71CB">
        <w:rPr>
          <w:rFonts w:ascii="Arial" w:hAnsi="Arial" w:cs="Arial"/>
        </w:rPr>
        <w:t xml:space="preserve">serving </w:t>
      </w:r>
      <w:proofErr w:type="spellStart"/>
      <w:proofErr w:type="gramStart"/>
      <w:r w:rsidRPr="00DC71CB">
        <w:rPr>
          <w:rFonts w:ascii="Arial" w:hAnsi="Arial" w:cs="Arial"/>
        </w:rPr>
        <w:t>hatch</w:t>
      </w:r>
      <w:r>
        <w:rPr>
          <w:rFonts w:ascii="Arial" w:hAnsi="Arial" w:cs="Arial"/>
        </w:rPr>
        <w:t>,the</w:t>
      </w:r>
      <w:proofErr w:type="spellEnd"/>
      <w:proofErr w:type="gramEnd"/>
      <w:r>
        <w:rPr>
          <w:rFonts w:ascii="Arial" w:hAnsi="Arial" w:cs="Arial"/>
        </w:rPr>
        <w:t xml:space="preserve"> serving hatch backing onto the path to the </w:t>
      </w:r>
      <w:proofErr w:type="spellStart"/>
      <w:r>
        <w:rPr>
          <w:rFonts w:ascii="Arial" w:hAnsi="Arial" w:cs="Arial"/>
        </w:rPr>
        <w:t>Gwelva</w:t>
      </w:r>
      <w:proofErr w:type="spellEnd"/>
      <w:r>
        <w:rPr>
          <w:rFonts w:ascii="Arial" w:hAnsi="Arial" w:cs="Arial"/>
        </w:rPr>
        <w:t>. The resident shared their concerns about the impact of queuing</w:t>
      </w:r>
      <w:r w:rsidR="00FC4D53">
        <w:rPr>
          <w:rFonts w:ascii="Arial" w:hAnsi="Arial" w:cs="Arial"/>
        </w:rPr>
        <w:t xml:space="preserve"> and congestion</w:t>
      </w:r>
      <w:r>
        <w:rPr>
          <w:rFonts w:ascii="Arial" w:hAnsi="Arial" w:cs="Arial"/>
        </w:rPr>
        <w:t xml:space="preserve"> in such a narrow area.</w:t>
      </w:r>
    </w:p>
    <w:p w14:paraId="557652D0" w14:textId="77777777" w:rsidR="00FC4D53" w:rsidRDefault="00DC71CB" w:rsidP="00DC71CB">
      <w:pPr>
        <w:rPr>
          <w:rFonts w:ascii="Arial" w:hAnsi="Arial" w:cs="Arial"/>
        </w:rPr>
      </w:pPr>
      <w:r>
        <w:rPr>
          <w:rFonts w:ascii="Arial" w:hAnsi="Arial" w:cs="Arial"/>
        </w:rPr>
        <w:t xml:space="preserve">The resident also raised concerns about the signage which is not in keeping </w:t>
      </w:r>
      <w:r w:rsidR="00FC4D53">
        <w:rPr>
          <w:rFonts w:ascii="Arial" w:hAnsi="Arial" w:cs="Arial"/>
        </w:rPr>
        <w:t xml:space="preserve">with the character of </w:t>
      </w:r>
      <w:proofErr w:type="spellStart"/>
      <w:r w:rsidR="00FC4D53">
        <w:rPr>
          <w:rFonts w:ascii="Arial" w:hAnsi="Arial" w:cs="Arial"/>
        </w:rPr>
        <w:t>Marazion</w:t>
      </w:r>
      <w:proofErr w:type="spellEnd"/>
      <w:r w:rsidR="00FC4D53">
        <w:rPr>
          <w:rFonts w:ascii="Arial" w:hAnsi="Arial" w:cs="Arial"/>
        </w:rPr>
        <w:t xml:space="preserve"> and the change of use from retail to food manufacturing (fudge is made on the premises).</w:t>
      </w:r>
    </w:p>
    <w:p w14:paraId="3753DFA9" w14:textId="77777777" w:rsidR="00FC4D53" w:rsidRDefault="00FC4D53" w:rsidP="00DC71CB">
      <w:pPr>
        <w:rPr>
          <w:rFonts w:ascii="Arial" w:hAnsi="Arial" w:cs="Arial"/>
        </w:rPr>
      </w:pPr>
    </w:p>
    <w:p w14:paraId="27B83807" w14:textId="77777777" w:rsidR="00415FEA" w:rsidRPr="00795E18" w:rsidRDefault="001F0CBF"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111CC4">
        <w:rPr>
          <w:rFonts w:ascii="Arial" w:eastAsia="Times New Roman" w:hAnsi="Arial" w:cs="Arial"/>
          <w:b/>
          <w:lang w:val="en-GB"/>
        </w:rPr>
        <w:t>49</w:t>
      </w:r>
      <w:r w:rsidR="00415FEA" w:rsidRPr="00795E18">
        <w:rPr>
          <w:rFonts w:ascii="Arial" w:eastAsia="Times New Roman" w:hAnsi="Arial" w:cs="Arial"/>
          <w:b/>
          <w:lang w:val="en-GB"/>
        </w:rPr>
        <w:tab/>
      </w:r>
      <w:r w:rsidR="00A948E2" w:rsidRPr="00795E18">
        <w:rPr>
          <w:rFonts w:ascii="Arial" w:eastAsia="Times New Roman" w:hAnsi="Arial" w:cs="Arial"/>
          <w:b/>
          <w:lang w:val="en-GB"/>
        </w:rPr>
        <w:t>Declarations of Interest</w:t>
      </w:r>
    </w:p>
    <w:p w14:paraId="614A3204" w14:textId="77777777" w:rsidR="00FC4D53" w:rsidRPr="00FC4D53" w:rsidRDefault="00FC4D53" w:rsidP="00AC145A">
      <w:pPr>
        <w:spacing w:line="276" w:lineRule="auto"/>
        <w:jc w:val="both"/>
        <w:rPr>
          <w:rFonts w:ascii="Arial" w:eastAsia="Times New Roman" w:hAnsi="Arial" w:cs="Arial"/>
          <w:bCs/>
          <w:lang w:val="en-GB"/>
        </w:rPr>
      </w:pPr>
      <w:r w:rsidRPr="00FC4D53">
        <w:rPr>
          <w:rFonts w:ascii="Arial" w:eastAsia="Times New Roman" w:hAnsi="Arial" w:cs="Arial"/>
          <w:bCs/>
          <w:lang w:val="en-GB"/>
        </w:rPr>
        <w:t>Cllr Laity agenda item 11.</w:t>
      </w:r>
    </w:p>
    <w:p w14:paraId="766DBC9C" w14:textId="77777777" w:rsidR="00FC4D53" w:rsidRDefault="00FC4D53" w:rsidP="00AC145A">
      <w:pPr>
        <w:spacing w:line="276" w:lineRule="auto"/>
        <w:jc w:val="both"/>
        <w:rPr>
          <w:rFonts w:ascii="Arial" w:eastAsia="Times New Roman" w:hAnsi="Arial" w:cs="Arial"/>
          <w:b/>
          <w:lang w:val="en-GB"/>
        </w:rPr>
      </w:pPr>
    </w:p>
    <w:p w14:paraId="6AE9A1DC" w14:textId="77777777" w:rsidR="00D17F38" w:rsidRPr="00795E18" w:rsidRDefault="001F0CBF"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FC4D53">
        <w:rPr>
          <w:rFonts w:ascii="Arial" w:eastAsia="Times New Roman" w:hAnsi="Arial" w:cs="Arial"/>
          <w:b/>
          <w:lang w:val="en-GB"/>
        </w:rPr>
        <w:t>5</w:t>
      </w:r>
      <w:r w:rsidR="00111CC4">
        <w:rPr>
          <w:rFonts w:ascii="Arial" w:eastAsia="Times New Roman" w:hAnsi="Arial" w:cs="Arial"/>
          <w:b/>
          <w:lang w:val="en-GB"/>
        </w:rPr>
        <w:t>0</w:t>
      </w:r>
      <w:r w:rsidR="00D17F38" w:rsidRPr="00795E18">
        <w:rPr>
          <w:rFonts w:ascii="Arial" w:eastAsia="Times New Roman" w:hAnsi="Arial" w:cs="Arial"/>
          <w:b/>
          <w:lang w:val="en-GB"/>
        </w:rPr>
        <w:tab/>
        <w:t>Dispensations</w:t>
      </w:r>
    </w:p>
    <w:p w14:paraId="1FF3520F" w14:textId="77777777" w:rsidR="00D17F38" w:rsidRPr="00AC145A" w:rsidRDefault="00FC4D53" w:rsidP="00AC145A">
      <w:pPr>
        <w:spacing w:line="276" w:lineRule="auto"/>
        <w:jc w:val="both"/>
        <w:rPr>
          <w:rFonts w:ascii="Arial" w:eastAsia="Times New Roman" w:hAnsi="Arial" w:cs="Arial"/>
          <w:bCs/>
          <w:lang w:val="en-GB"/>
        </w:rPr>
      </w:pPr>
      <w:r w:rsidRPr="00FC4D53">
        <w:rPr>
          <w:rFonts w:ascii="Arial" w:eastAsia="Times New Roman" w:hAnsi="Arial" w:cs="Arial"/>
          <w:b/>
          <w:lang w:val="en-GB"/>
        </w:rPr>
        <w:t xml:space="preserve">RESOLVED </w:t>
      </w:r>
      <w:r>
        <w:rPr>
          <w:rFonts w:ascii="Arial" w:eastAsia="Times New Roman" w:hAnsi="Arial" w:cs="Arial"/>
          <w:bCs/>
          <w:lang w:val="en-GB"/>
        </w:rPr>
        <w:t xml:space="preserve">– Cllr Laity to be able to speak agenda item </w:t>
      </w:r>
      <w:r w:rsidR="00243F27">
        <w:rPr>
          <w:rFonts w:ascii="Arial" w:eastAsia="Times New Roman" w:hAnsi="Arial" w:cs="Arial"/>
          <w:bCs/>
          <w:lang w:val="en-GB"/>
        </w:rPr>
        <w:t>11.</w:t>
      </w:r>
    </w:p>
    <w:p w14:paraId="549FDAE5" w14:textId="77777777" w:rsidR="0085370E" w:rsidRPr="00AC145A" w:rsidRDefault="0085370E" w:rsidP="00AC145A">
      <w:pPr>
        <w:spacing w:line="276" w:lineRule="auto"/>
        <w:jc w:val="both"/>
        <w:rPr>
          <w:rFonts w:ascii="Arial" w:eastAsia="Times New Roman" w:hAnsi="Arial" w:cs="Arial"/>
          <w:bCs/>
          <w:lang w:val="en-GB"/>
        </w:rPr>
      </w:pPr>
    </w:p>
    <w:p w14:paraId="139D6E0B" w14:textId="77777777" w:rsidR="008975D7" w:rsidRPr="00795E18" w:rsidRDefault="001F0CBF" w:rsidP="00AC145A">
      <w:pPr>
        <w:spacing w:line="276" w:lineRule="auto"/>
        <w:jc w:val="both"/>
        <w:rPr>
          <w:rFonts w:ascii="Arial" w:eastAsia="Calibri" w:hAnsi="Arial" w:cs="Arial"/>
          <w:b/>
          <w:kern w:val="0"/>
          <w:lang w:val="en-GB" w:eastAsia="en-US" w:bidi="ar-SA"/>
        </w:rPr>
      </w:pPr>
      <w:r w:rsidRPr="00795E18">
        <w:rPr>
          <w:rFonts w:ascii="Arial" w:eastAsia="Times New Roman" w:hAnsi="Arial" w:cs="Arial"/>
          <w:b/>
          <w:lang w:val="en-GB"/>
        </w:rPr>
        <w:t>6</w:t>
      </w:r>
      <w:r w:rsidR="00FC4D53">
        <w:rPr>
          <w:rFonts w:ascii="Arial" w:eastAsia="Times New Roman" w:hAnsi="Arial" w:cs="Arial"/>
          <w:b/>
          <w:lang w:val="en-GB"/>
        </w:rPr>
        <w:t>5</w:t>
      </w:r>
      <w:r w:rsidR="00111CC4">
        <w:rPr>
          <w:rFonts w:ascii="Arial" w:eastAsia="Times New Roman" w:hAnsi="Arial" w:cs="Arial"/>
          <w:b/>
          <w:lang w:val="en-GB"/>
        </w:rPr>
        <w:t>1</w:t>
      </w:r>
      <w:r w:rsidR="00D26B91" w:rsidRPr="00795E18">
        <w:rPr>
          <w:rFonts w:ascii="Arial" w:eastAsia="Times New Roman" w:hAnsi="Arial" w:cs="Arial"/>
          <w:b/>
          <w:lang w:val="en-GB"/>
        </w:rPr>
        <w:tab/>
      </w:r>
      <w:r w:rsidR="00D17F38" w:rsidRPr="00795E18">
        <w:rPr>
          <w:rFonts w:ascii="Arial" w:hAnsi="Arial" w:cs="Arial"/>
          <w:b/>
        </w:rPr>
        <w:t>Mayors Report – Matters of Urgency</w:t>
      </w:r>
    </w:p>
    <w:p w14:paraId="19935039" w14:textId="77777777" w:rsidR="00CD5EED" w:rsidRPr="00795E18" w:rsidRDefault="001F0CBF" w:rsidP="00AC145A">
      <w:pPr>
        <w:spacing w:line="276" w:lineRule="auto"/>
        <w:jc w:val="both"/>
        <w:rPr>
          <w:rFonts w:ascii="Arial" w:hAnsi="Arial" w:cs="Arial"/>
          <w:b/>
        </w:rPr>
      </w:pPr>
      <w:r w:rsidRPr="00795E18">
        <w:rPr>
          <w:rFonts w:ascii="Arial" w:hAnsi="Arial" w:cs="Arial"/>
          <w:b/>
        </w:rPr>
        <w:t>The Mayor Cllr Laity reported</w:t>
      </w:r>
      <w:r w:rsidR="00F46207" w:rsidRPr="00795E18">
        <w:rPr>
          <w:rFonts w:ascii="Arial" w:hAnsi="Arial" w:cs="Arial"/>
          <w:b/>
        </w:rPr>
        <w:t xml:space="preserve"> that</w:t>
      </w:r>
      <w:r w:rsidRPr="00795E18">
        <w:rPr>
          <w:rFonts w:ascii="Arial" w:hAnsi="Arial" w:cs="Arial"/>
          <w:b/>
        </w:rPr>
        <w:t>: -</w:t>
      </w:r>
    </w:p>
    <w:p w14:paraId="43796556" w14:textId="77777777" w:rsidR="00FC4D53" w:rsidRDefault="00A052E8" w:rsidP="00DA4F6F">
      <w:pPr>
        <w:spacing w:line="276" w:lineRule="auto"/>
        <w:ind w:left="708" w:hanging="708"/>
        <w:jc w:val="both"/>
        <w:rPr>
          <w:rFonts w:ascii="Arial" w:hAnsi="Arial" w:cs="Arial"/>
          <w:bCs/>
        </w:rPr>
      </w:pPr>
      <w:r w:rsidRPr="00FC4D53">
        <w:rPr>
          <w:rFonts w:ascii="Arial" w:hAnsi="Arial" w:cs="Arial"/>
          <w:bCs/>
        </w:rPr>
        <w:t>a)</w:t>
      </w:r>
      <w:r w:rsidR="00145637" w:rsidRPr="00FC4D53">
        <w:rPr>
          <w:rFonts w:ascii="Arial" w:hAnsi="Arial" w:cs="Arial"/>
          <w:bCs/>
        </w:rPr>
        <w:tab/>
      </w:r>
      <w:r w:rsidR="00FC4D53" w:rsidRPr="00FC4D53">
        <w:rPr>
          <w:rFonts w:ascii="Arial" w:hAnsi="Arial" w:cs="Arial"/>
          <w:bCs/>
        </w:rPr>
        <w:t xml:space="preserve">A meeting </w:t>
      </w:r>
      <w:r w:rsidR="00DA4F6F">
        <w:rPr>
          <w:rFonts w:ascii="Arial" w:hAnsi="Arial" w:cs="Arial"/>
          <w:bCs/>
        </w:rPr>
        <w:t xml:space="preserve">with </w:t>
      </w:r>
      <w:r w:rsidR="00FC4D53" w:rsidRPr="00FC4D53">
        <w:rPr>
          <w:rFonts w:ascii="Arial" w:hAnsi="Arial" w:cs="Arial"/>
          <w:bCs/>
        </w:rPr>
        <w:t xml:space="preserve">St Hilary </w:t>
      </w:r>
      <w:r w:rsidR="00DA4F6F">
        <w:rPr>
          <w:rFonts w:ascii="Arial" w:hAnsi="Arial" w:cs="Arial"/>
          <w:bCs/>
        </w:rPr>
        <w:t xml:space="preserve">Parish Council </w:t>
      </w:r>
      <w:r w:rsidR="00FC4D53" w:rsidRPr="00FC4D53">
        <w:rPr>
          <w:rFonts w:ascii="Arial" w:hAnsi="Arial" w:cs="Arial"/>
          <w:bCs/>
        </w:rPr>
        <w:t>is</w:t>
      </w:r>
      <w:r w:rsidR="00DA4F6F">
        <w:rPr>
          <w:rFonts w:ascii="Arial" w:hAnsi="Arial" w:cs="Arial"/>
          <w:bCs/>
        </w:rPr>
        <w:t xml:space="preserve"> likely </w:t>
      </w:r>
      <w:r w:rsidR="00FC4D53" w:rsidRPr="00FC4D53">
        <w:rPr>
          <w:rFonts w:ascii="Arial" w:hAnsi="Arial" w:cs="Arial"/>
          <w:bCs/>
        </w:rPr>
        <w:t>to be arranged about the solar farm proposals.</w:t>
      </w:r>
    </w:p>
    <w:p w14:paraId="23316AC9" w14:textId="77777777" w:rsidR="00DA4F6F" w:rsidRPr="00FC4D53" w:rsidRDefault="00DA4F6F" w:rsidP="00DA4F6F">
      <w:pPr>
        <w:spacing w:line="276" w:lineRule="auto"/>
        <w:ind w:left="708" w:hanging="708"/>
        <w:jc w:val="both"/>
        <w:rPr>
          <w:rFonts w:ascii="Arial" w:hAnsi="Arial" w:cs="Arial"/>
          <w:bCs/>
        </w:rPr>
      </w:pPr>
    </w:p>
    <w:p w14:paraId="39DA72FE" w14:textId="77777777" w:rsidR="004E1725" w:rsidRDefault="00FC4D53" w:rsidP="004E1725">
      <w:pPr>
        <w:ind w:left="708" w:hanging="708"/>
        <w:rPr>
          <w:rFonts w:eastAsia="Times New Roman" w:cs="Calibri"/>
          <w:color w:val="000000"/>
          <w:kern w:val="0"/>
          <w:lang w:val="en-GB" w:eastAsia="en-GB" w:bidi="ar-SA"/>
        </w:rPr>
      </w:pPr>
      <w:r>
        <w:rPr>
          <w:rFonts w:ascii="Arial" w:hAnsi="Arial" w:cs="Arial"/>
        </w:rPr>
        <w:t>b)</w:t>
      </w:r>
      <w:r>
        <w:rPr>
          <w:rFonts w:ascii="Arial" w:hAnsi="Arial" w:cs="Arial"/>
        </w:rPr>
        <w:tab/>
      </w:r>
      <w:r w:rsidR="004E1725" w:rsidRPr="004E1725">
        <w:rPr>
          <w:rFonts w:ascii="Arial" w:eastAsia="Times New Roman" w:hAnsi="Arial" w:cs="Arial"/>
        </w:rPr>
        <w:t xml:space="preserve">Concerns had already been raised by </w:t>
      </w:r>
      <w:proofErr w:type="spellStart"/>
      <w:r w:rsidR="004E1725" w:rsidRPr="004E1725">
        <w:rPr>
          <w:rFonts w:ascii="Arial" w:eastAsia="Times New Roman" w:hAnsi="Arial" w:cs="Arial"/>
        </w:rPr>
        <w:t>Councillors</w:t>
      </w:r>
      <w:proofErr w:type="spellEnd"/>
      <w:r w:rsidR="004E1725">
        <w:rPr>
          <w:rFonts w:ascii="Arial" w:eastAsia="Times New Roman" w:hAnsi="Arial" w:cs="Arial"/>
        </w:rPr>
        <w:t xml:space="preserve"> </w:t>
      </w:r>
      <w:r w:rsidR="004E1725" w:rsidRPr="004E1725">
        <w:rPr>
          <w:rFonts w:ascii="Arial" w:eastAsia="Times New Roman" w:hAnsi="Arial" w:cs="Arial"/>
        </w:rPr>
        <w:t>about the works to the new fudge shop and the impact on the town. Works have been reported by th</w:t>
      </w:r>
      <w:r w:rsidR="004E1725">
        <w:rPr>
          <w:rFonts w:ascii="Arial" w:eastAsia="Times New Roman" w:hAnsi="Arial" w:cs="Arial"/>
        </w:rPr>
        <w:t xml:space="preserve">e Town Clerk </w:t>
      </w:r>
      <w:r w:rsidR="004E1725" w:rsidRPr="004E1725">
        <w:rPr>
          <w:rFonts w:ascii="Arial" w:eastAsia="Times New Roman" w:hAnsi="Arial" w:cs="Arial"/>
        </w:rPr>
        <w:t>to Cornwall Council Planning and Planning Enforcement</w:t>
      </w:r>
      <w:r w:rsidR="004E1725">
        <w:rPr>
          <w:rFonts w:eastAsia="Times New Roman"/>
          <w:color w:val="000000"/>
        </w:rPr>
        <w:t>.</w:t>
      </w:r>
    </w:p>
    <w:p w14:paraId="0C7A492D" w14:textId="77777777" w:rsidR="00FC4D53" w:rsidRDefault="00FC4D53" w:rsidP="00FC4D53">
      <w:pPr>
        <w:ind w:left="708" w:hanging="708"/>
        <w:rPr>
          <w:rFonts w:ascii="Arial" w:hAnsi="Arial" w:cs="Arial"/>
        </w:rPr>
      </w:pPr>
      <w:r>
        <w:rPr>
          <w:rFonts w:ascii="Arial" w:hAnsi="Arial" w:cs="Arial"/>
        </w:rPr>
        <w:lastRenderedPageBreak/>
        <w:t>c)</w:t>
      </w:r>
      <w:r>
        <w:rPr>
          <w:rFonts w:ascii="Arial" w:hAnsi="Arial" w:cs="Arial"/>
        </w:rPr>
        <w:tab/>
        <w:t>He had addressed Cornwall Councils Planning Committee on Monday 14</w:t>
      </w:r>
      <w:r w:rsidRPr="00FC4D53">
        <w:rPr>
          <w:rFonts w:ascii="Arial" w:hAnsi="Arial" w:cs="Arial"/>
          <w:vertAlign w:val="superscript"/>
        </w:rPr>
        <w:t>th</w:t>
      </w:r>
      <w:r>
        <w:rPr>
          <w:rFonts w:ascii="Arial" w:hAnsi="Arial" w:cs="Arial"/>
        </w:rPr>
        <w:t xml:space="preserve"> June </w:t>
      </w:r>
      <w:r w:rsidRPr="00FC4D53">
        <w:rPr>
          <w:rFonts w:ascii="Arial" w:hAnsi="Arial" w:cs="Arial"/>
        </w:rPr>
        <w:t xml:space="preserve">2021 in relation to Planning Application PA20/09303: The Beachwalk Retreat, North Street, </w:t>
      </w:r>
      <w:proofErr w:type="spellStart"/>
      <w:r w:rsidRPr="00FC4D53">
        <w:rPr>
          <w:rFonts w:ascii="Arial" w:hAnsi="Arial" w:cs="Arial"/>
        </w:rPr>
        <w:t>Marazion</w:t>
      </w:r>
      <w:proofErr w:type="spellEnd"/>
      <w:r>
        <w:rPr>
          <w:rFonts w:ascii="Arial" w:hAnsi="Arial" w:cs="Arial"/>
        </w:rPr>
        <w:t xml:space="preserve"> </w:t>
      </w:r>
      <w:r w:rsidRPr="00FC4D53">
        <w:rPr>
          <w:rFonts w:ascii="Arial" w:hAnsi="Arial" w:cs="Arial"/>
        </w:rPr>
        <w:t>TR17 0ED</w:t>
      </w:r>
      <w:r>
        <w:rPr>
          <w:rFonts w:ascii="Arial" w:hAnsi="Arial" w:cs="Arial"/>
        </w:rPr>
        <w:t>.</w:t>
      </w:r>
    </w:p>
    <w:p w14:paraId="4A560117" w14:textId="77777777" w:rsidR="00DA4F6F" w:rsidRPr="00FC4D53" w:rsidRDefault="00DA4F6F" w:rsidP="00FC4D53">
      <w:pPr>
        <w:ind w:left="708" w:hanging="708"/>
        <w:rPr>
          <w:rFonts w:ascii="Arial" w:eastAsia="Calibri" w:hAnsi="Arial" w:cs="Arial"/>
          <w:kern w:val="0"/>
          <w:lang w:val="en-GB" w:eastAsia="en-US" w:bidi="ar-SA"/>
        </w:rPr>
      </w:pPr>
    </w:p>
    <w:p w14:paraId="60749C9B" w14:textId="77777777" w:rsidR="00FC4D53" w:rsidRDefault="00243F27" w:rsidP="00FC4D53">
      <w:pPr>
        <w:widowControl/>
        <w:suppressAutoHyphens w:val="0"/>
        <w:spacing w:line="276" w:lineRule="auto"/>
        <w:ind w:left="708" w:hanging="708"/>
        <w:jc w:val="both"/>
        <w:rPr>
          <w:rFonts w:ascii="Arial" w:hAnsi="Arial" w:cs="Arial"/>
        </w:rPr>
      </w:pPr>
      <w:r>
        <w:rPr>
          <w:rFonts w:ascii="Arial" w:hAnsi="Arial" w:cs="Arial"/>
        </w:rPr>
        <w:t>d)</w:t>
      </w:r>
      <w:r>
        <w:rPr>
          <w:rFonts w:ascii="Arial" w:hAnsi="Arial" w:cs="Arial"/>
        </w:rPr>
        <w:tab/>
      </w:r>
      <w:r w:rsidR="00DA4F6F">
        <w:rPr>
          <w:rFonts w:ascii="Arial" w:hAnsi="Arial" w:cs="Arial"/>
        </w:rPr>
        <w:t xml:space="preserve">The </w:t>
      </w:r>
      <w:r>
        <w:rPr>
          <w:rFonts w:ascii="Arial" w:hAnsi="Arial" w:cs="Arial"/>
        </w:rPr>
        <w:t>letter drafted to the Head of Planning Cornwall Council ha</w:t>
      </w:r>
      <w:r w:rsidR="00DA4F6F">
        <w:rPr>
          <w:rFonts w:ascii="Arial" w:hAnsi="Arial" w:cs="Arial"/>
        </w:rPr>
        <w:t>s</w:t>
      </w:r>
      <w:r>
        <w:rPr>
          <w:rFonts w:ascii="Arial" w:hAnsi="Arial" w:cs="Arial"/>
        </w:rPr>
        <w:t xml:space="preserve"> been sent.  The letter had been copied to the Cabinet Member Cornwall Council and Derek Thomas MP.</w:t>
      </w:r>
    </w:p>
    <w:p w14:paraId="74A8CA8F" w14:textId="77777777" w:rsidR="00DA4F6F" w:rsidRPr="00FC4D53" w:rsidRDefault="00DA4F6F" w:rsidP="00FC4D53">
      <w:pPr>
        <w:widowControl/>
        <w:suppressAutoHyphens w:val="0"/>
        <w:spacing w:line="276" w:lineRule="auto"/>
        <w:ind w:left="708" w:hanging="708"/>
        <w:jc w:val="both"/>
        <w:rPr>
          <w:rFonts w:ascii="Arial" w:hAnsi="Arial" w:cs="Arial"/>
        </w:rPr>
      </w:pPr>
    </w:p>
    <w:p w14:paraId="0A6FD181" w14:textId="77777777" w:rsidR="00FC4D53" w:rsidRPr="00FC4D53" w:rsidRDefault="00243F27" w:rsidP="00FC4D53">
      <w:pPr>
        <w:widowControl/>
        <w:suppressAutoHyphens w:val="0"/>
        <w:spacing w:line="276" w:lineRule="auto"/>
        <w:ind w:left="708" w:hanging="708"/>
        <w:jc w:val="both"/>
        <w:rPr>
          <w:rFonts w:ascii="Arial" w:hAnsi="Arial" w:cs="Arial"/>
        </w:rPr>
      </w:pPr>
      <w:r>
        <w:rPr>
          <w:rFonts w:ascii="Arial" w:hAnsi="Arial" w:cs="Arial"/>
        </w:rPr>
        <w:t>e)</w:t>
      </w:r>
      <w:r>
        <w:rPr>
          <w:rFonts w:ascii="Arial" w:hAnsi="Arial" w:cs="Arial"/>
        </w:rPr>
        <w:tab/>
      </w:r>
      <w:r w:rsidR="004E1725" w:rsidRPr="004E1725">
        <w:rPr>
          <w:rFonts w:ascii="Arial" w:eastAsia="Times New Roman" w:hAnsi="Arial" w:cs="Arial"/>
        </w:rPr>
        <w:t>He had reported to him that</w:t>
      </w:r>
      <w:r w:rsidR="004E1725">
        <w:rPr>
          <w:rFonts w:eastAsia="Times New Roman"/>
          <w:color w:val="000000"/>
        </w:rPr>
        <w:t xml:space="preserve"> </w:t>
      </w:r>
      <w:r w:rsidR="004E1725">
        <w:rPr>
          <w:rFonts w:ascii="Arial" w:hAnsi="Arial" w:cs="Arial"/>
        </w:rPr>
        <w:t>a</w:t>
      </w:r>
      <w:r>
        <w:rPr>
          <w:rFonts w:ascii="Arial" w:hAnsi="Arial" w:cs="Arial"/>
        </w:rPr>
        <w:t xml:space="preserve"> large static caravan has appeared at a works compound adjacent to the cemetery.  The Chief Executive Officer of St Aubyn Estates is aware (St Aubyn Estates land).  This too needs to be reported to Cornwall Council Planning Enforcement.</w:t>
      </w:r>
    </w:p>
    <w:p w14:paraId="7EC4F795" w14:textId="77777777" w:rsidR="00E06200" w:rsidRPr="00795E18" w:rsidRDefault="00FC4D53" w:rsidP="008C50E4">
      <w:pPr>
        <w:widowControl/>
        <w:suppressAutoHyphens w:val="0"/>
        <w:spacing w:line="276" w:lineRule="auto"/>
        <w:jc w:val="both"/>
        <w:rPr>
          <w:rFonts w:ascii="Arial" w:hAnsi="Arial" w:cs="Arial"/>
          <w:b/>
        </w:rPr>
      </w:pPr>
      <w:r w:rsidRPr="00FC4D53">
        <w:rPr>
          <w:rFonts w:ascii="Arial" w:hAnsi="Arial" w:cs="Arial"/>
        </w:rPr>
        <w:tab/>
      </w:r>
    </w:p>
    <w:p w14:paraId="655B1865" w14:textId="77777777" w:rsidR="007630CB" w:rsidRPr="00795E18" w:rsidRDefault="0085370E"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0C7B90">
        <w:rPr>
          <w:rFonts w:ascii="Arial" w:eastAsia="Times New Roman" w:hAnsi="Arial" w:cs="Arial"/>
          <w:b/>
          <w:lang w:val="en-GB"/>
        </w:rPr>
        <w:t>5</w:t>
      </w:r>
      <w:r w:rsidR="0069697B">
        <w:rPr>
          <w:rFonts w:ascii="Arial" w:eastAsia="Times New Roman" w:hAnsi="Arial" w:cs="Arial"/>
          <w:b/>
          <w:lang w:val="en-GB"/>
        </w:rPr>
        <w:t>2</w:t>
      </w:r>
      <w:r w:rsidR="006D01C4" w:rsidRPr="00795E18">
        <w:rPr>
          <w:rFonts w:ascii="Arial" w:eastAsia="Times New Roman" w:hAnsi="Arial" w:cs="Arial"/>
          <w:b/>
          <w:lang w:val="en-GB"/>
        </w:rPr>
        <w:tab/>
      </w:r>
      <w:r w:rsidR="005F59D8" w:rsidRPr="00795E18">
        <w:rPr>
          <w:rFonts w:ascii="Arial" w:eastAsia="Times New Roman" w:hAnsi="Arial" w:cs="Arial"/>
          <w:b/>
          <w:lang w:val="en-GB"/>
        </w:rPr>
        <w:t>Clerks Report</w:t>
      </w:r>
    </w:p>
    <w:p w14:paraId="72C3D1E6" w14:textId="77777777" w:rsidR="00970867" w:rsidRPr="00795E18" w:rsidRDefault="00970867" w:rsidP="00AC145A">
      <w:pPr>
        <w:spacing w:line="276" w:lineRule="auto"/>
        <w:jc w:val="both"/>
        <w:rPr>
          <w:rFonts w:ascii="Arial" w:eastAsia="Times New Roman" w:hAnsi="Arial" w:cs="Arial"/>
          <w:b/>
          <w:lang w:val="en-GB"/>
        </w:rPr>
      </w:pPr>
      <w:r w:rsidRPr="00AC145A">
        <w:rPr>
          <w:rFonts w:ascii="Arial" w:eastAsia="Times New Roman" w:hAnsi="Arial" w:cs="Arial"/>
          <w:bCs/>
          <w:lang w:val="en-GB"/>
        </w:rPr>
        <w:tab/>
      </w:r>
      <w:r w:rsidRPr="00795E18">
        <w:rPr>
          <w:rFonts w:ascii="Arial" w:eastAsia="Times New Roman" w:hAnsi="Arial" w:cs="Arial"/>
          <w:b/>
          <w:lang w:val="en-GB"/>
        </w:rPr>
        <w:t>The Town Clerk reported that: -</w:t>
      </w:r>
    </w:p>
    <w:p w14:paraId="5D586462" w14:textId="77777777" w:rsidR="008C50E4" w:rsidRPr="008C50E4" w:rsidRDefault="008C50E4" w:rsidP="00AC145A">
      <w:pPr>
        <w:numPr>
          <w:ilvl w:val="0"/>
          <w:numId w:val="18"/>
        </w:numPr>
        <w:spacing w:line="276" w:lineRule="auto"/>
        <w:jc w:val="both"/>
        <w:rPr>
          <w:rFonts w:ascii="Arial" w:eastAsia="Times New Roman" w:hAnsi="Arial" w:cs="Arial"/>
          <w:bCs/>
          <w:lang w:val="en-GB"/>
        </w:rPr>
      </w:pPr>
      <w:r>
        <w:rPr>
          <w:rFonts w:ascii="Arial" w:hAnsi="Arial" w:cs="Arial"/>
        </w:rPr>
        <w:t>The planning reporting process at Cornwall Council is very disjointed</w:t>
      </w:r>
      <w:r w:rsidR="00DA4F6F">
        <w:rPr>
          <w:rFonts w:ascii="Arial" w:hAnsi="Arial" w:cs="Arial"/>
        </w:rPr>
        <w:t xml:space="preserve">. </w:t>
      </w:r>
      <w:r>
        <w:rPr>
          <w:rFonts w:ascii="Arial" w:hAnsi="Arial" w:cs="Arial"/>
        </w:rPr>
        <w:t>E-mail’s reporting planning issues have been sent to the general planning e-mail address however as advised by a Cornwall Council Planning Customer Relations Officer, there is a separate process for reporting possible planning breaches.  All breaches have now been reported using this separate process.</w:t>
      </w:r>
    </w:p>
    <w:p w14:paraId="230FD8F2" w14:textId="77777777" w:rsidR="008C50E4" w:rsidRDefault="008C50E4" w:rsidP="008C50E4">
      <w:pPr>
        <w:spacing w:line="276" w:lineRule="auto"/>
        <w:ind w:left="720"/>
        <w:jc w:val="both"/>
        <w:rPr>
          <w:rFonts w:ascii="Arial" w:eastAsia="Times New Roman" w:hAnsi="Arial" w:cs="Arial"/>
          <w:bCs/>
          <w:lang w:val="en-GB"/>
        </w:rPr>
      </w:pPr>
    </w:p>
    <w:p w14:paraId="3202917C" w14:textId="77777777" w:rsidR="008C50E4" w:rsidRDefault="008C50E4" w:rsidP="008C50E4">
      <w:pPr>
        <w:numPr>
          <w:ilvl w:val="0"/>
          <w:numId w:val="18"/>
        </w:numPr>
        <w:rPr>
          <w:rFonts w:ascii="Arial" w:hAnsi="Arial" w:cs="Arial"/>
        </w:rPr>
      </w:pPr>
      <w:r>
        <w:rPr>
          <w:rFonts w:ascii="Arial" w:hAnsi="Arial" w:cs="Arial"/>
        </w:rPr>
        <w:t>There had been an ashes internment on 17</w:t>
      </w:r>
      <w:r w:rsidRPr="001619B0">
        <w:rPr>
          <w:rFonts w:ascii="Arial" w:hAnsi="Arial" w:cs="Arial"/>
          <w:vertAlign w:val="superscript"/>
        </w:rPr>
        <w:t>th</w:t>
      </w:r>
      <w:r>
        <w:rPr>
          <w:rFonts w:ascii="Arial" w:hAnsi="Arial" w:cs="Arial"/>
        </w:rPr>
        <w:t xml:space="preserve"> June 2021.</w:t>
      </w:r>
    </w:p>
    <w:p w14:paraId="27940629" w14:textId="77777777" w:rsidR="008C50E4" w:rsidRDefault="008C50E4" w:rsidP="008C50E4">
      <w:pPr>
        <w:ind w:left="720"/>
        <w:rPr>
          <w:rFonts w:ascii="Arial" w:hAnsi="Arial" w:cs="Arial"/>
        </w:rPr>
      </w:pPr>
    </w:p>
    <w:p w14:paraId="74BD0AA3" w14:textId="77777777" w:rsidR="008C50E4" w:rsidRDefault="008C50E4" w:rsidP="008C50E4">
      <w:pPr>
        <w:numPr>
          <w:ilvl w:val="0"/>
          <w:numId w:val="18"/>
        </w:numPr>
        <w:rPr>
          <w:rFonts w:ascii="Arial" w:hAnsi="Arial" w:cs="Arial"/>
        </w:rPr>
      </w:pPr>
      <w:r>
        <w:rPr>
          <w:rFonts w:ascii="Arial" w:hAnsi="Arial" w:cs="Arial"/>
        </w:rPr>
        <w:t>A site visit Cormac Highways Manager</w:t>
      </w:r>
      <w:r w:rsidR="00B317C7">
        <w:rPr>
          <w:rFonts w:ascii="Arial" w:hAnsi="Arial" w:cs="Arial"/>
        </w:rPr>
        <w:t xml:space="preserve"> on Thursday 10</w:t>
      </w:r>
      <w:r w:rsidR="00B317C7" w:rsidRPr="00B317C7">
        <w:rPr>
          <w:rFonts w:ascii="Arial" w:hAnsi="Arial" w:cs="Arial"/>
          <w:vertAlign w:val="superscript"/>
        </w:rPr>
        <w:t>th</w:t>
      </w:r>
      <w:r w:rsidR="00B317C7">
        <w:rPr>
          <w:rFonts w:ascii="Arial" w:hAnsi="Arial" w:cs="Arial"/>
        </w:rPr>
        <w:t xml:space="preserve"> of June 2021 which was very useful and productive.  The notes from the site visit will be typed up and circulated.</w:t>
      </w:r>
    </w:p>
    <w:p w14:paraId="134E14D1" w14:textId="77777777" w:rsidR="008C50E4" w:rsidRDefault="008C50E4" w:rsidP="00B317C7">
      <w:pPr>
        <w:ind w:left="360"/>
        <w:rPr>
          <w:rFonts w:ascii="Arial" w:hAnsi="Arial" w:cs="Arial"/>
        </w:rPr>
      </w:pPr>
    </w:p>
    <w:p w14:paraId="3581444F" w14:textId="77777777" w:rsidR="00B317C7" w:rsidRDefault="00B317C7" w:rsidP="00B317C7">
      <w:pPr>
        <w:numPr>
          <w:ilvl w:val="0"/>
          <w:numId w:val="22"/>
        </w:numPr>
        <w:rPr>
          <w:rFonts w:ascii="Arial" w:hAnsi="Arial" w:cs="Arial"/>
        </w:rPr>
      </w:pPr>
      <w:r>
        <w:rPr>
          <w:rFonts w:ascii="Arial" w:hAnsi="Arial" w:cs="Arial"/>
        </w:rPr>
        <w:t>Work on the website continues.  Intention is to go live in July 2021.</w:t>
      </w:r>
    </w:p>
    <w:p w14:paraId="3B264EE2" w14:textId="77777777" w:rsidR="00B317C7" w:rsidRDefault="00B317C7" w:rsidP="00B317C7">
      <w:pPr>
        <w:ind w:left="720"/>
        <w:rPr>
          <w:rFonts w:ascii="Arial" w:hAnsi="Arial" w:cs="Arial"/>
        </w:rPr>
      </w:pPr>
    </w:p>
    <w:p w14:paraId="47AD192E" w14:textId="77777777" w:rsidR="008C50E4" w:rsidRDefault="00B317C7" w:rsidP="008C50E4">
      <w:pPr>
        <w:numPr>
          <w:ilvl w:val="0"/>
          <w:numId w:val="18"/>
        </w:numPr>
        <w:rPr>
          <w:rFonts w:ascii="Arial" w:hAnsi="Arial" w:cs="Arial"/>
        </w:rPr>
      </w:pPr>
      <w:r>
        <w:rPr>
          <w:rFonts w:ascii="Arial" w:hAnsi="Arial" w:cs="Arial"/>
        </w:rPr>
        <w:t>There is a Police Liaison meeting on Thursday 24</w:t>
      </w:r>
      <w:r w:rsidRPr="00B317C7">
        <w:rPr>
          <w:rFonts w:ascii="Arial" w:hAnsi="Arial" w:cs="Arial"/>
          <w:vertAlign w:val="superscript"/>
        </w:rPr>
        <w:t>th</w:t>
      </w:r>
      <w:r>
        <w:rPr>
          <w:rFonts w:ascii="Arial" w:hAnsi="Arial" w:cs="Arial"/>
        </w:rPr>
        <w:t xml:space="preserve"> June 2021.  Cllr Walsh is due to attend.</w:t>
      </w:r>
    </w:p>
    <w:p w14:paraId="56ABD4D3" w14:textId="77777777" w:rsidR="00B317C7" w:rsidRDefault="00B317C7" w:rsidP="00B317C7">
      <w:pPr>
        <w:ind w:left="720"/>
        <w:rPr>
          <w:rFonts w:ascii="Arial" w:hAnsi="Arial" w:cs="Arial"/>
        </w:rPr>
      </w:pPr>
    </w:p>
    <w:p w14:paraId="191077B3" w14:textId="77777777" w:rsidR="008C50E4" w:rsidRDefault="000C7B90" w:rsidP="008C50E4">
      <w:pPr>
        <w:numPr>
          <w:ilvl w:val="0"/>
          <w:numId w:val="18"/>
        </w:numPr>
        <w:rPr>
          <w:rFonts w:ascii="Arial" w:hAnsi="Arial" w:cs="Arial"/>
        </w:rPr>
      </w:pPr>
      <w:r>
        <w:rPr>
          <w:rFonts w:ascii="Arial" w:hAnsi="Arial" w:cs="Arial"/>
        </w:rPr>
        <w:t>Planning Training arranged by Cornwall Council.  Cllr Walsh and Cllr Pringle attending.</w:t>
      </w:r>
    </w:p>
    <w:p w14:paraId="27CCC7B9" w14:textId="77777777" w:rsidR="008C50E4" w:rsidRDefault="008C50E4" w:rsidP="000C7B90">
      <w:pPr>
        <w:spacing w:line="276" w:lineRule="auto"/>
        <w:ind w:left="360"/>
        <w:jc w:val="both"/>
        <w:rPr>
          <w:rFonts w:ascii="Arial" w:eastAsia="Times New Roman" w:hAnsi="Arial" w:cs="Arial"/>
          <w:bCs/>
          <w:lang w:val="en-GB"/>
        </w:rPr>
      </w:pPr>
    </w:p>
    <w:p w14:paraId="7616D8CC" w14:textId="77777777" w:rsidR="00105793" w:rsidRPr="00795E18" w:rsidRDefault="00970867"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0C7B90">
        <w:rPr>
          <w:rFonts w:ascii="Arial" w:eastAsia="Times New Roman" w:hAnsi="Arial" w:cs="Arial"/>
          <w:b/>
          <w:lang w:val="en-GB"/>
        </w:rPr>
        <w:t>5</w:t>
      </w:r>
      <w:r w:rsidR="00111CC4">
        <w:rPr>
          <w:rFonts w:ascii="Arial" w:eastAsia="Times New Roman" w:hAnsi="Arial" w:cs="Arial"/>
          <w:b/>
          <w:lang w:val="en-GB"/>
        </w:rPr>
        <w:t>3</w:t>
      </w:r>
      <w:r w:rsidR="006E6907" w:rsidRPr="00795E18">
        <w:rPr>
          <w:rFonts w:ascii="Arial" w:eastAsia="Times New Roman" w:hAnsi="Arial" w:cs="Arial"/>
          <w:b/>
          <w:lang w:val="en-GB"/>
        </w:rPr>
        <w:tab/>
      </w:r>
      <w:r w:rsidR="006C3CDD" w:rsidRPr="00795E18">
        <w:rPr>
          <w:rFonts w:ascii="Arial" w:eastAsia="Times New Roman" w:hAnsi="Arial" w:cs="Arial"/>
          <w:b/>
          <w:lang w:val="en-GB"/>
        </w:rPr>
        <w:t xml:space="preserve">Correspondence </w:t>
      </w:r>
      <w:r w:rsidR="00F035CB" w:rsidRPr="00795E18">
        <w:rPr>
          <w:rFonts w:ascii="Arial" w:eastAsia="Times New Roman" w:hAnsi="Arial" w:cs="Arial"/>
          <w:b/>
          <w:lang w:val="en-GB"/>
        </w:rPr>
        <w:t>Received.</w:t>
      </w:r>
    </w:p>
    <w:p w14:paraId="65880D15" w14:textId="77777777" w:rsidR="001511F6" w:rsidRPr="00AC145A" w:rsidRDefault="001511F6" w:rsidP="00AC145A">
      <w:pPr>
        <w:spacing w:line="276" w:lineRule="auto"/>
        <w:jc w:val="both"/>
        <w:rPr>
          <w:rFonts w:ascii="Arial" w:eastAsia="Times New Roman" w:hAnsi="Arial" w:cs="Arial"/>
          <w:bCs/>
          <w:lang w:val="en-GB"/>
        </w:rPr>
      </w:pPr>
    </w:p>
    <w:p w14:paraId="2F6ACBF3" w14:textId="77777777" w:rsidR="000C7B90" w:rsidRPr="00C0255E" w:rsidRDefault="001511F6" w:rsidP="000C7B90">
      <w:pPr>
        <w:ind w:left="708" w:hanging="708"/>
        <w:rPr>
          <w:rFonts w:ascii="Arial" w:hAnsi="Arial" w:cs="Arial"/>
          <w:bCs/>
        </w:rPr>
      </w:pPr>
      <w:proofErr w:type="spellStart"/>
      <w:r w:rsidRPr="00C0255E">
        <w:rPr>
          <w:rFonts w:ascii="Arial" w:eastAsia="Times New Roman" w:hAnsi="Arial" w:cs="Arial"/>
          <w:bCs/>
          <w:lang w:val="en-GB"/>
        </w:rPr>
        <w:t>i</w:t>
      </w:r>
      <w:proofErr w:type="spellEnd"/>
      <w:r w:rsidRPr="00C0255E">
        <w:rPr>
          <w:rFonts w:ascii="Arial" w:eastAsia="Times New Roman" w:hAnsi="Arial" w:cs="Arial"/>
          <w:bCs/>
          <w:lang w:val="en-GB"/>
        </w:rPr>
        <w:tab/>
      </w:r>
      <w:r w:rsidR="000C7B90" w:rsidRPr="00C0255E">
        <w:rPr>
          <w:rFonts w:ascii="Arial" w:hAnsi="Arial" w:cs="Arial"/>
          <w:bCs/>
        </w:rPr>
        <w:t xml:space="preserve">E-mail received from resident about noisy personal watercraft.  Derek Thomas MP advised that the Government are going to consultation on the use of Personal </w:t>
      </w:r>
      <w:r w:rsidR="005A3FBD" w:rsidRPr="00C0255E">
        <w:rPr>
          <w:rFonts w:ascii="Arial" w:hAnsi="Arial" w:cs="Arial"/>
          <w:bCs/>
        </w:rPr>
        <w:t>Watercraft,</w:t>
      </w:r>
      <w:r w:rsidR="000C7B90" w:rsidRPr="00C0255E">
        <w:rPr>
          <w:rFonts w:ascii="Arial" w:hAnsi="Arial" w:cs="Arial"/>
          <w:bCs/>
        </w:rPr>
        <w:t xml:space="preserve"> and he will send consultation details to the Town Clerk.</w:t>
      </w:r>
    </w:p>
    <w:p w14:paraId="2F1F03A4" w14:textId="77777777" w:rsidR="000C7B90" w:rsidRPr="000C7B90" w:rsidRDefault="000C7B90" w:rsidP="000C7B90">
      <w:pPr>
        <w:rPr>
          <w:rFonts w:ascii="Arial" w:hAnsi="Arial" w:cs="Arial"/>
          <w:bCs/>
        </w:rPr>
      </w:pPr>
      <w:r w:rsidRPr="000C7B90">
        <w:rPr>
          <w:rFonts w:ascii="Arial" w:hAnsi="Arial" w:cs="Arial"/>
          <w:bCs/>
        </w:rPr>
        <w:t>ii</w:t>
      </w:r>
      <w:r w:rsidRPr="000C7B90">
        <w:rPr>
          <w:rFonts w:ascii="Arial" w:hAnsi="Arial" w:cs="Arial"/>
          <w:bCs/>
        </w:rPr>
        <w:tab/>
        <w:t>Request for ashes internment with parents.</w:t>
      </w:r>
    </w:p>
    <w:p w14:paraId="53DB86AA" w14:textId="77777777" w:rsidR="000C7B90" w:rsidRPr="000C7B90" w:rsidRDefault="000C7B90" w:rsidP="000C7B90">
      <w:pPr>
        <w:rPr>
          <w:rFonts w:ascii="Arial" w:hAnsi="Arial" w:cs="Arial"/>
        </w:rPr>
      </w:pPr>
      <w:r w:rsidRPr="000C7B90">
        <w:rPr>
          <w:rFonts w:ascii="Arial" w:hAnsi="Arial" w:cs="Arial"/>
          <w:bCs/>
        </w:rPr>
        <w:t>iii</w:t>
      </w:r>
      <w:r w:rsidRPr="000C7B90">
        <w:rPr>
          <w:rFonts w:ascii="Arial" w:hAnsi="Arial" w:cs="Arial"/>
        </w:rPr>
        <w:tab/>
        <w:t>E-mail received from resident</w:t>
      </w:r>
      <w:r>
        <w:rPr>
          <w:rFonts w:ascii="Arial" w:hAnsi="Arial" w:cs="Arial"/>
        </w:rPr>
        <w:t>s</w:t>
      </w:r>
      <w:r w:rsidRPr="000C7B90">
        <w:rPr>
          <w:rFonts w:ascii="Arial" w:hAnsi="Arial" w:cs="Arial"/>
        </w:rPr>
        <w:t xml:space="preserve"> about noisy speeding vehicles</w:t>
      </w:r>
      <w:r>
        <w:rPr>
          <w:rFonts w:ascii="Arial" w:hAnsi="Arial" w:cs="Arial"/>
        </w:rPr>
        <w:t xml:space="preserve"> including motorbikes.</w:t>
      </w:r>
    </w:p>
    <w:p w14:paraId="27CA0AAA" w14:textId="77777777" w:rsidR="005E69F0" w:rsidRPr="00AC145A" w:rsidRDefault="005E69F0" w:rsidP="00AC145A">
      <w:pPr>
        <w:spacing w:line="276" w:lineRule="auto"/>
        <w:ind w:left="1417" w:hanging="708"/>
        <w:jc w:val="both"/>
        <w:rPr>
          <w:rFonts w:ascii="Arial" w:eastAsia="Times New Roman" w:hAnsi="Arial" w:cs="Arial"/>
          <w:bCs/>
          <w:lang w:val="en-GB"/>
        </w:rPr>
      </w:pPr>
    </w:p>
    <w:p w14:paraId="0D07EC9C" w14:textId="77777777" w:rsidR="00EA0B36" w:rsidRDefault="005E69F0"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0C7B90">
        <w:rPr>
          <w:rFonts w:ascii="Arial" w:eastAsia="Times New Roman" w:hAnsi="Arial" w:cs="Arial"/>
          <w:b/>
          <w:lang w:val="en-GB"/>
        </w:rPr>
        <w:t>5</w:t>
      </w:r>
      <w:r w:rsidR="00111CC4">
        <w:rPr>
          <w:rFonts w:ascii="Arial" w:eastAsia="Times New Roman" w:hAnsi="Arial" w:cs="Arial"/>
          <w:b/>
          <w:lang w:val="en-GB"/>
        </w:rPr>
        <w:t>4</w:t>
      </w:r>
      <w:r w:rsidR="00EA0B36" w:rsidRPr="00795E18">
        <w:rPr>
          <w:rFonts w:ascii="Arial" w:eastAsia="Times New Roman" w:hAnsi="Arial" w:cs="Arial"/>
          <w:b/>
          <w:lang w:val="en-GB"/>
        </w:rPr>
        <w:tab/>
        <w:t>Councillor Reports</w:t>
      </w:r>
    </w:p>
    <w:p w14:paraId="040CCFC7" w14:textId="77777777" w:rsidR="00795E18" w:rsidRPr="00795E18" w:rsidRDefault="00795E18" w:rsidP="00AC145A">
      <w:pPr>
        <w:spacing w:line="276" w:lineRule="auto"/>
        <w:jc w:val="both"/>
        <w:rPr>
          <w:rFonts w:ascii="Arial" w:eastAsia="Times New Roman" w:hAnsi="Arial" w:cs="Arial"/>
          <w:b/>
          <w:lang w:val="en-GB"/>
        </w:rPr>
      </w:pPr>
    </w:p>
    <w:p w14:paraId="7A8BB41F" w14:textId="77777777" w:rsidR="005E69F0" w:rsidRPr="00795E18" w:rsidRDefault="000104E6"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a)</w:t>
      </w:r>
      <w:r w:rsidRPr="00795E18">
        <w:rPr>
          <w:rFonts w:ascii="Arial" w:eastAsia="Times New Roman" w:hAnsi="Arial" w:cs="Arial"/>
          <w:b/>
          <w:lang w:val="en-GB"/>
        </w:rPr>
        <w:tab/>
      </w:r>
      <w:r w:rsidR="00006235" w:rsidRPr="00795E18">
        <w:rPr>
          <w:rFonts w:ascii="Arial" w:eastAsia="Times New Roman" w:hAnsi="Arial" w:cs="Arial"/>
          <w:b/>
          <w:lang w:val="en-GB"/>
        </w:rPr>
        <w:t>Town Councillors</w:t>
      </w:r>
    </w:p>
    <w:p w14:paraId="5C89F741" w14:textId="77777777" w:rsidR="000C7B90" w:rsidRDefault="000C7B90" w:rsidP="000C7B90">
      <w:pPr>
        <w:jc w:val="both"/>
        <w:rPr>
          <w:rFonts w:ascii="Arial" w:hAnsi="Arial" w:cs="Arial"/>
          <w:b/>
          <w:bCs/>
        </w:rPr>
      </w:pPr>
    </w:p>
    <w:p w14:paraId="33DF6B54" w14:textId="77777777" w:rsidR="000C7B90" w:rsidRDefault="000C7B90" w:rsidP="000C7B90">
      <w:pPr>
        <w:jc w:val="both"/>
        <w:rPr>
          <w:rFonts w:ascii="Arial" w:hAnsi="Arial" w:cs="Arial"/>
          <w:b/>
          <w:bCs/>
        </w:rPr>
      </w:pPr>
      <w:proofErr w:type="spellStart"/>
      <w:r w:rsidRPr="00C0255E">
        <w:rPr>
          <w:rFonts w:ascii="Arial" w:hAnsi="Arial" w:cs="Arial"/>
        </w:rPr>
        <w:t>i</w:t>
      </w:r>
      <w:proofErr w:type="spellEnd"/>
      <w:r>
        <w:rPr>
          <w:rFonts w:ascii="Arial" w:hAnsi="Arial" w:cs="Arial"/>
          <w:b/>
          <w:bCs/>
        </w:rPr>
        <w:tab/>
        <w:t>Cllr Reynolds.</w:t>
      </w:r>
    </w:p>
    <w:p w14:paraId="1D2552E1" w14:textId="77777777" w:rsidR="000C7B90" w:rsidRDefault="000C7B90" w:rsidP="000C7B90">
      <w:pPr>
        <w:ind w:left="709"/>
        <w:jc w:val="both"/>
        <w:rPr>
          <w:rFonts w:ascii="Arial" w:hAnsi="Arial" w:cs="Arial"/>
        </w:rPr>
      </w:pPr>
      <w:r w:rsidRPr="000C7B90">
        <w:rPr>
          <w:rFonts w:ascii="Arial" w:hAnsi="Arial" w:cs="Arial"/>
        </w:rPr>
        <w:t xml:space="preserve">Reported that she had a conversation with a local business owner about litter as </w:t>
      </w:r>
      <w:r w:rsidRPr="000C7B90">
        <w:rPr>
          <w:rFonts w:ascii="Arial" w:hAnsi="Arial" w:cs="Arial"/>
        </w:rPr>
        <w:lastRenderedPageBreak/>
        <w:t>previously reported.</w:t>
      </w:r>
      <w:r w:rsidR="002F0745">
        <w:rPr>
          <w:rFonts w:ascii="Arial" w:hAnsi="Arial" w:cs="Arial"/>
        </w:rPr>
        <w:t xml:space="preserve"> </w:t>
      </w:r>
      <w:r w:rsidR="00FD0D03">
        <w:rPr>
          <w:rFonts w:ascii="Arial" w:hAnsi="Arial" w:cs="Arial"/>
        </w:rPr>
        <w:t xml:space="preserve">The </w:t>
      </w:r>
      <w:r w:rsidR="002F0745">
        <w:rPr>
          <w:rFonts w:ascii="Arial" w:hAnsi="Arial" w:cs="Arial"/>
        </w:rPr>
        <w:t>business owner also indicated that they felt they were being unnecessarily targeted and had in the past had indicated previously that they would be happy to sponsor a bin.</w:t>
      </w:r>
    </w:p>
    <w:p w14:paraId="3BE941A7" w14:textId="77777777" w:rsidR="000C7B90" w:rsidRDefault="000C7B90" w:rsidP="000C7B90">
      <w:pPr>
        <w:ind w:left="709"/>
        <w:jc w:val="both"/>
        <w:rPr>
          <w:rFonts w:ascii="Arial" w:hAnsi="Arial" w:cs="Arial"/>
        </w:rPr>
      </w:pPr>
      <w:r>
        <w:rPr>
          <w:rFonts w:ascii="Arial" w:hAnsi="Arial" w:cs="Arial"/>
        </w:rPr>
        <w:t>A discussion took place about the sponsoring of bins.</w:t>
      </w:r>
    </w:p>
    <w:p w14:paraId="7E887B2E" w14:textId="77777777" w:rsidR="002F0745" w:rsidRDefault="002F0745" w:rsidP="002F0745">
      <w:pPr>
        <w:ind w:left="709"/>
        <w:jc w:val="both"/>
        <w:rPr>
          <w:rFonts w:ascii="Arial" w:hAnsi="Arial" w:cs="Arial"/>
        </w:rPr>
      </w:pPr>
      <w:r w:rsidRPr="002F0745">
        <w:rPr>
          <w:rFonts w:ascii="Arial" w:hAnsi="Arial" w:cs="Arial"/>
          <w:b/>
          <w:bCs/>
        </w:rPr>
        <w:t>AGREED</w:t>
      </w:r>
      <w:r>
        <w:rPr>
          <w:rFonts w:ascii="Arial" w:hAnsi="Arial" w:cs="Arial"/>
        </w:rPr>
        <w:t xml:space="preserve"> – the Town Clerk</w:t>
      </w:r>
      <w:r w:rsidRPr="002F0745">
        <w:rPr>
          <w:rFonts w:ascii="Arial" w:hAnsi="Arial" w:cs="Arial"/>
        </w:rPr>
        <w:t xml:space="preserve"> </w:t>
      </w:r>
      <w:r>
        <w:rPr>
          <w:rFonts w:ascii="Arial" w:hAnsi="Arial" w:cs="Arial"/>
        </w:rPr>
        <w:t>to contact the Chamber of Commerce about such an initiative.</w:t>
      </w:r>
    </w:p>
    <w:p w14:paraId="54EA99E8" w14:textId="77777777" w:rsidR="000C7B90" w:rsidRDefault="000C7B90" w:rsidP="000C7B90">
      <w:pPr>
        <w:ind w:left="709"/>
        <w:jc w:val="both"/>
        <w:rPr>
          <w:rFonts w:ascii="Arial" w:hAnsi="Arial" w:cs="Arial"/>
        </w:rPr>
      </w:pPr>
    </w:p>
    <w:p w14:paraId="471F3F69" w14:textId="77777777" w:rsidR="000C7B90" w:rsidRPr="002F0745" w:rsidRDefault="002F0745" w:rsidP="002F0745">
      <w:pPr>
        <w:jc w:val="both"/>
        <w:rPr>
          <w:rFonts w:ascii="Arial" w:hAnsi="Arial" w:cs="Arial"/>
          <w:b/>
          <w:bCs/>
        </w:rPr>
      </w:pPr>
      <w:r w:rsidRPr="00C0255E">
        <w:rPr>
          <w:rFonts w:ascii="Arial" w:hAnsi="Arial" w:cs="Arial"/>
        </w:rPr>
        <w:t>ii</w:t>
      </w:r>
      <w:r w:rsidRPr="002F0745">
        <w:rPr>
          <w:rFonts w:ascii="Arial" w:hAnsi="Arial" w:cs="Arial"/>
          <w:b/>
          <w:bCs/>
        </w:rPr>
        <w:tab/>
        <w:t>Cllr Nicholas</w:t>
      </w:r>
    </w:p>
    <w:p w14:paraId="14D068BA" w14:textId="77777777" w:rsidR="002F0745" w:rsidRPr="000C7B90" w:rsidRDefault="002F0745" w:rsidP="002F0745">
      <w:pPr>
        <w:ind w:left="720"/>
        <w:jc w:val="both"/>
        <w:rPr>
          <w:rFonts w:ascii="Arial" w:hAnsi="Arial" w:cs="Arial"/>
        </w:rPr>
      </w:pPr>
      <w:r>
        <w:rPr>
          <w:rFonts w:ascii="Arial" w:hAnsi="Arial" w:cs="Arial"/>
        </w:rPr>
        <w:t xml:space="preserve">Reported that he </w:t>
      </w:r>
      <w:r w:rsidRPr="000C7B90">
        <w:rPr>
          <w:rFonts w:ascii="Arial" w:hAnsi="Arial" w:cs="Arial"/>
        </w:rPr>
        <w:t>had call</w:t>
      </w:r>
      <w:r>
        <w:rPr>
          <w:rFonts w:ascii="Arial" w:hAnsi="Arial" w:cs="Arial"/>
        </w:rPr>
        <w:t>ed</w:t>
      </w:r>
      <w:r w:rsidRPr="000C7B90">
        <w:rPr>
          <w:rFonts w:ascii="Arial" w:hAnsi="Arial" w:cs="Arial"/>
        </w:rPr>
        <w:t xml:space="preserve"> </w:t>
      </w:r>
      <w:r>
        <w:rPr>
          <w:rFonts w:ascii="Arial" w:hAnsi="Arial" w:cs="Arial"/>
        </w:rPr>
        <w:t>out</w:t>
      </w:r>
      <w:r w:rsidRPr="000C7B90">
        <w:rPr>
          <w:rFonts w:ascii="Arial" w:hAnsi="Arial" w:cs="Arial"/>
        </w:rPr>
        <w:t xml:space="preserve"> the Drain Doctor again</w:t>
      </w:r>
      <w:r>
        <w:rPr>
          <w:rFonts w:ascii="Arial" w:hAnsi="Arial" w:cs="Arial"/>
        </w:rPr>
        <w:t xml:space="preserve"> – blockages in the toilets.  </w:t>
      </w:r>
      <w:r w:rsidRPr="000C7B90">
        <w:rPr>
          <w:rFonts w:ascii="Arial" w:hAnsi="Arial" w:cs="Arial"/>
        </w:rPr>
        <w:t>Also reported that he had also unblocked drains.</w:t>
      </w:r>
    </w:p>
    <w:p w14:paraId="1A4E6949" w14:textId="77777777" w:rsidR="002F0745" w:rsidRPr="000C7B90" w:rsidRDefault="002F0745" w:rsidP="000C7B90">
      <w:pPr>
        <w:ind w:left="709"/>
        <w:jc w:val="both"/>
        <w:rPr>
          <w:rFonts w:ascii="Arial" w:hAnsi="Arial" w:cs="Arial"/>
        </w:rPr>
      </w:pPr>
    </w:p>
    <w:p w14:paraId="4D29D475" w14:textId="77777777" w:rsidR="00C0255E" w:rsidRDefault="00C0255E" w:rsidP="00C0255E">
      <w:pPr>
        <w:jc w:val="both"/>
        <w:rPr>
          <w:rFonts w:ascii="Arial" w:hAnsi="Arial" w:cs="Arial"/>
        </w:rPr>
      </w:pPr>
      <w:r>
        <w:rPr>
          <w:rFonts w:ascii="Arial" w:hAnsi="Arial" w:cs="Arial"/>
        </w:rPr>
        <w:t>iii</w:t>
      </w:r>
      <w:r>
        <w:rPr>
          <w:rFonts w:ascii="Arial" w:hAnsi="Arial" w:cs="Arial"/>
        </w:rPr>
        <w:tab/>
      </w:r>
      <w:r w:rsidRPr="00C0255E">
        <w:rPr>
          <w:rFonts w:ascii="Arial" w:hAnsi="Arial" w:cs="Arial"/>
          <w:b/>
          <w:bCs/>
        </w:rPr>
        <w:t xml:space="preserve">Cllr </w:t>
      </w:r>
      <w:proofErr w:type="spellStart"/>
      <w:r w:rsidRPr="00C0255E">
        <w:rPr>
          <w:rFonts w:ascii="Arial" w:hAnsi="Arial" w:cs="Arial"/>
          <w:b/>
          <w:bCs/>
        </w:rPr>
        <w:t>Hoskings</w:t>
      </w:r>
      <w:proofErr w:type="spellEnd"/>
      <w:r>
        <w:rPr>
          <w:rFonts w:ascii="Arial" w:hAnsi="Arial" w:cs="Arial"/>
        </w:rPr>
        <w:t xml:space="preserve"> </w:t>
      </w:r>
    </w:p>
    <w:p w14:paraId="58C87C85" w14:textId="77777777" w:rsidR="000C7B90" w:rsidRPr="000C7B90" w:rsidRDefault="00C0255E" w:rsidP="00C0255E">
      <w:pPr>
        <w:ind w:left="709"/>
        <w:jc w:val="both"/>
        <w:rPr>
          <w:rFonts w:ascii="Arial" w:hAnsi="Arial" w:cs="Arial"/>
        </w:rPr>
      </w:pPr>
      <w:r>
        <w:rPr>
          <w:rFonts w:ascii="Arial" w:hAnsi="Arial" w:cs="Arial"/>
        </w:rPr>
        <w:t xml:space="preserve">Reported that she </w:t>
      </w:r>
      <w:r w:rsidR="000C7B90" w:rsidRPr="000C7B90">
        <w:rPr>
          <w:rFonts w:ascii="Arial" w:hAnsi="Arial" w:cs="Arial"/>
        </w:rPr>
        <w:t>been in contact with former Cllr Trudge flag for A</w:t>
      </w:r>
      <w:r>
        <w:rPr>
          <w:rFonts w:ascii="Arial" w:hAnsi="Arial" w:cs="Arial"/>
        </w:rPr>
        <w:t>rmed Forces Day.  A flag is to be ordered.</w:t>
      </w:r>
    </w:p>
    <w:p w14:paraId="1E5DE95D" w14:textId="77777777" w:rsidR="00CF71B4" w:rsidRPr="00AC145A" w:rsidRDefault="00CF71B4" w:rsidP="00AC145A">
      <w:pPr>
        <w:spacing w:line="276" w:lineRule="auto"/>
        <w:jc w:val="both"/>
        <w:rPr>
          <w:rFonts w:ascii="Arial" w:hAnsi="Arial" w:cs="Arial"/>
          <w:bCs/>
        </w:rPr>
      </w:pPr>
    </w:p>
    <w:p w14:paraId="13CE4F9B" w14:textId="77777777" w:rsidR="00006235" w:rsidRPr="00795E18" w:rsidRDefault="00BD51A8"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C0255E">
        <w:rPr>
          <w:rFonts w:ascii="Arial" w:eastAsia="Times New Roman" w:hAnsi="Arial" w:cs="Arial"/>
          <w:b/>
          <w:lang w:val="en-GB"/>
        </w:rPr>
        <w:t>5</w:t>
      </w:r>
      <w:r w:rsidR="00111CC4">
        <w:rPr>
          <w:rFonts w:ascii="Arial" w:eastAsia="Times New Roman" w:hAnsi="Arial" w:cs="Arial"/>
          <w:b/>
          <w:lang w:val="en-GB"/>
        </w:rPr>
        <w:t>5</w:t>
      </w:r>
      <w:r w:rsidRPr="00795E18">
        <w:rPr>
          <w:rFonts w:ascii="Arial" w:eastAsia="Times New Roman" w:hAnsi="Arial" w:cs="Arial"/>
          <w:b/>
          <w:lang w:val="en-GB"/>
        </w:rPr>
        <w:tab/>
      </w:r>
      <w:r w:rsidR="00006235" w:rsidRPr="00795E18">
        <w:rPr>
          <w:rFonts w:ascii="Arial" w:eastAsia="Times New Roman" w:hAnsi="Arial" w:cs="Arial"/>
          <w:b/>
          <w:lang w:val="en-GB"/>
        </w:rPr>
        <w:t xml:space="preserve">Minutes of the Council Meeting held on Tuesday </w:t>
      </w:r>
      <w:r w:rsidR="00C0255E">
        <w:rPr>
          <w:rFonts w:ascii="Arial" w:eastAsia="Times New Roman" w:hAnsi="Arial" w:cs="Arial"/>
          <w:b/>
          <w:lang w:val="en-GB"/>
        </w:rPr>
        <w:t>8</w:t>
      </w:r>
      <w:r w:rsidR="00C0255E" w:rsidRPr="00C0255E">
        <w:rPr>
          <w:rFonts w:ascii="Arial" w:eastAsia="Times New Roman" w:hAnsi="Arial" w:cs="Arial"/>
          <w:b/>
          <w:vertAlign w:val="superscript"/>
          <w:lang w:val="en-GB"/>
        </w:rPr>
        <w:t>th</w:t>
      </w:r>
      <w:r w:rsidR="00C0255E">
        <w:rPr>
          <w:rFonts w:ascii="Arial" w:eastAsia="Times New Roman" w:hAnsi="Arial" w:cs="Arial"/>
          <w:b/>
          <w:lang w:val="en-GB"/>
        </w:rPr>
        <w:t xml:space="preserve"> June </w:t>
      </w:r>
      <w:r w:rsidR="00006235" w:rsidRPr="00795E18">
        <w:rPr>
          <w:rFonts w:ascii="Arial" w:eastAsia="Times New Roman" w:hAnsi="Arial" w:cs="Arial"/>
          <w:b/>
          <w:lang w:val="en-GB"/>
        </w:rPr>
        <w:t>2021.</w:t>
      </w:r>
    </w:p>
    <w:p w14:paraId="6CD0B756" w14:textId="77777777" w:rsidR="00006235" w:rsidRPr="00AC145A" w:rsidRDefault="00006235" w:rsidP="00AC145A">
      <w:pPr>
        <w:spacing w:line="276" w:lineRule="auto"/>
        <w:jc w:val="both"/>
        <w:rPr>
          <w:rFonts w:ascii="Arial" w:eastAsia="Times New Roman" w:hAnsi="Arial" w:cs="Arial"/>
          <w:bCs/>
          <w:lang w:val="en-GB"/>
        </w:rPr>
      </w:pPr>
      <w:r w:rsidRPr="00AC145A">
        <w:rPr>
          <w:rFonts w:ascii="Arial" w:eastAsia="Times New Roman" w:hAnsi="Arial" w:cs="Arial"/>
          <w:bCs/>
          <w:lang w:val="en-GB"/>
        </w:rPr>
        <w:t xml:space="preserve">Members considered the minutes of the meeting held on Tuesday </w:t>
      </w:r>
      <w:r w:rsidR="00C0255E">
        <w:rPr>
          <w:rFonts w:ascii="Arial" w:eastAsia="Times New Roman" w:hAnsi="Arial" w:cs="Arial"/>
          <w:bCs/>
          <w:lang w:val="en-GB"/>
        </w:rPr>
        <w:t>8</w:t>
      </w:r>
      <w:r w:rsidR="00C0255E" w:rsidRPr="00C0255E">
        <w:rPr>
          <w:rFonts w:ascii="Arial" w:eastAsia="Times New Roman" w:hAnsi="Arial" w:cs="Arial"/>
          <w:bCs/>
          <w:vertAlign w:val="superscript"/>
          <w:lang w:val="en-GB"/>
        </w:rPr>
        <w:t>th</w:t>
      </w:r>
      <w:r w:rsidR="00C0255E">
        <w:rPr>
          <w:rFonts w:ascii="Arial" w:eastAsia="Times New Roman" w:hAnsi="Arial" w:cs="Arial"/>
          <w:bCs/>
          <w:lang w:val="en-GB"/>
        </w:rPr>
        <w:t xml:space="preserve"> June </w:t>
      </w:r>
      <w:r w:rsidRPr="00AC145A">
        <w:rPr>
          <w:rFonts w:ascii="Arial" w:eastAsia="Times New Roman" w:hAnsi="Arial" w:cs="Arial"/>
          <w:bCs/>
          <w:lang w:val="en-GB"/>
        </w:rPr>
        <w:t>2021.</w:t>
      </w:r>
    </w:p>
    <w:p w14:paraId="1E1649C4" w14:textId="77777777" w:rsidR="00006235" w:rsidRPr="00AC145A" w:rsidRDefault="00006235" w:rsidP="00AC145A">
      <w:pPr>
        <w:spacing w:line="276" w:lineRule="auto"/>
        <w:jc w:val="both"/>
        <w:rPr>
          <w:rFonts w:ascii="Arial" w:eastAsia="Times New Roman" w:hAnsi="Arial" w:cs="Arial"/>
          <w:bCs/>
          <w:lang w:val="en-GB"/>
        </w:rPr>
      </w:pPr>
      <w:r w:rsidRPr="00795E18">
        <w:rPr>
          <w:rFonts w:ascii="Arial" w:eastAsia="Times New Roman" w:hAnsi="Arial" w:cs="Arial"/>
          <w:b/>
          <w:lang w:val="en-GB"/>
        </w:rPr>
        <w:t xml:space="preserve">RESOLVED </w:t>
      </w:r>
      <w:r w:rsidRPr="00AC145A">
        <w:rPr>
          <w:rFonts w:ascii="Arial" w:eastAsia="Times New Roman" w:hAnsi="Arial" w:cs="Arial"/>
          <w:bCs/>
          <w:lang w:val="en-GB"/>
        </w:rPr>
        <w:t xml:space="preserve">– that the minutes of the meeting held on Tuesday </w:t>
      </w:r>
      <w:r w:rsidR="00C0255E">
        <w:rPr>
          <w:rFonts w:ascii="Arial" w:eastAsia="Times New Roman" w:hAnsi="Arial" w:cs="Arial"/>
          <w:bCs/>
          <w:lang w:val="en-GB"/>
        </w:rPr>
        <w:t>8</w:t>
      </w:r>
      <w:r w:rsidR="00C0255E" w:rsidRPr="00C0255E">
        <w:rPr>
          <w:rFonts w:ascii="Arial" w:eastAsia="Times New Roman" w:hAnsi="Arial" w:cs="Arial"/>
          <w:bCs/>
          <w:vertAlign w:val="superscript"/>
          <w:lang w:val="en-GB"/>
        </w:rPr>
        <w:t>th</w:t>
      </w:r>
      <w:r w:rsidR="00C0255E">
        <w:rPr>
          <w:rFonts w:ascii="Arial" w:eastAsia="Times New Roman" w:hAnsi="Arial" w:cs="Arial"/>
          <w:bCs/>
          <w:lang w:val="en-GB"/>
        </w:rPr>
        <w:t xml:space="preserve"> June</w:t>
      </w:r>
      <w:r w:rsidRPr="00AC145A">
        <w:rPr>
          <w:rFonts w:ascii="Arial" w:eastAsia="Times New Roman" w:hAnsi="Arial" w:cs="Arial"/>
          <w:bCs/>
          <w:lang w:val="en-GB"/>
        </w:rPr>
        <w:t xml:space="preserve"> 2021 be approved and signed as a correct and accurate record.</w:t>
      </w:r>
    </w:p>
    <w:p w14:paraId="5818B0DB" w14:textId="77777777" w:rsidR="00006235" w:rsidRPr="00AC145A" w:rsidRDefault="00006235" w:rsidP="00AC145A">
      <w:pPr>
        <w:spacing w:line="276" w:lineRule="auto"/>
        <w:jc w:val="both"/>
        <w:rPr>
          <w:rFonts w:ascii="Arial" w:eastAsia="Times New Roman" w:hAnsi="Arial" w:cs="Arial"/>
          <w:bCs/>
          <w:lang w:val="en-GB"/>
        </w:rPr>
      </w:pPr>
    </w:p>
    <w:p w14:paraId="4645946E" w14:textId="77777777" w:rsidR="00BD51A8" w:rsidRDefault="00BD51A8"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C0255E">
        <w:rPr>
          <w:rFonts w:ascii="Arial" w:eastAsia="Times New Roman" w:hAnsi="Arial" w:cs="Arial"/>
          <w:b/>
          <w:lang w:val="en-GB"/>
        </w:rPr>
        <w:t>5</w:t>
      </w:r>
      <w:r w:rsidR="00111CC4">
        <w:rPr>
          <w:rFonts w:ascii="Arial" w:eastAsia="Times New Roman" w:hAnsi="Arial" w:cs="Arial"/>
          <w:b/>
          <w:lang w:val="en-GB"/>
        </w:rPr>
        <w:t>6</w:t>
      </w:r>
      <w:r w:rsidRPr="00795E18">
        <w:rPr>
          <w:rFonts w:ascii="Arial" w:eastAsia="Times New Roman" w:hAnsi="Arial" w:cs="Arial"/>
          <w:b/>
          <w:lang w:val="en-GB"/>
        </w:rPr>
        <w:tab/>
      </w:r>
      <w:r w:rsidR="00C0255E">
        <w:rPr>
          <w:rFonts w:ascii="Arial" w:eastAsia="Times New Roman" w:hAnsi="Arial" w:cs="Arial"/>
          <w:b/>
          <w:lang w:val="en-GB"/>
        </w:rPr>
        <w:t>A30 Camborne to Penzance</w:t>
      </w:r>
      <w:r w:rsidR="003D0EE6">
        <w:rPr>
          <w:rFonts w:ascii="Arial" w:eastAsia="Times New Roman" w:hAnsi="Arial" w:cs="Arial"/>
          <w:b/>
          <w:lang w:val="en-GB"/>
        </w:rPr>
        <w:t xml:space="preserve"> Action Group.</w:t>
      </w:r>
    </w:p>
    <w:p w14:paraId="765C15C0" w14:textId="77777777" w:rsidR="003D0EE6" w:rsidRDefault="003D0EE6" w:rsidP="002E0BDF">
      <w:pPr>
        <w:spacing w:line="276" w:lineRule="auto"/>
        <w:jc w:val="both"/>
        <w:rPr>
          <w:rFonts w:ascii="Arial" w:eastAsia="Times New Roman" w:hAnsi="Arial" w:cs="Arial"/>
          <w:bCs/>
          <w:lang w:val="en-GB"/>
        </w:rPr>
      </w:pPr>
      <w:r w:rsidRPr="003D0EE6">
        <w:rPr>
          <w:rFonts w:ascii="Arial" w:eastAsia="Times New Roman" w:hAnsi="Arial" w:cs="Arial"/>
          <w:bCs/>
          <w:lang w:val="en-GB"/>
        </w:rPr>
        <w:t xml:space="preserve">Derek Thomas MP spoke to the council about the A30 Camborne to Penzance </w:t>
      </w:r>
      <w:r>
        <w:rPr>
          <w:rFonts w:ascii="Arial" w:eastAsia="Times New Roman" w:hAnsi="Arial" w:cs="Arial"/>
          <w:bCs/>
          <w:lang w:val="en-GB"/>
        </w:rPr>
        <w:t>Action Group project</w:t>
      </w:r>
      <w:r w:rsidR="0011237D">
        <w:rPr>
          <w:rFonts w:ascii="Arial" w:eastAsia="Times New Roman" w:hAnsi="Arial" w:cs="Arial"/>
          <w:bCs/>
          <w:lang w:val="en-GB"/>
        </w:rPr>
        <w:t>. A</w:t>
      </w:r>
      <w:r>
        <w:rPr>
          <w:rFonts w:ascii="Arial" w:eastAsia="Times New Roman" w:hAnsi="Arial" w:cs="Arial"/>
          <w:bCs/>
          <w:lang w:val="en-GB"/>
        </w:rPr>
        <w:t xml:space="preserve"> project </w:t>
      </w:r>
      <w:r w:rsidR="0011237D">
        <w:rPr>
          <w:rFonts w:ascii="Arial" w:eastAsia="Times New Roman" w:hAnsi="Arial" w:cs="Arial"/>
          <w:bCs/>
          <w:lang w:val="en-GB"/>
        </w:rPr>
        <w:t xml:space="preserve">being led by Derek Thomas MP </w:t>
      </w:r>
      <w:r>
        <w:rPr>
          <w:rFonts w:ascii="Arial" w:eastAsia="Times New Roman" w:hAnsi="Arial" w:cs="Arial"/>
          <w:bCs/>
          <w:lang w:val="en-GB"/>
        </w:rPr>
        <w:t xml:space="preserve">to </w:t>
      </w:r>
      <w:r w:rsidR="0011237D">
        <w:rPr>
          <w:rFonts w:ascii="Arial" w:eastAsia="Times New Roman" w:hAnsi="Arial" w:cs="Arial"/>
          <w:bCs/>
          <w:lang w:val="en-GB"/>
        </w:rPr>
        <w:t>seek the dualling of the A30 from Camborne to Penzance to improve road safety, reduce congestion, improve the local environment by reducing road congestion, and bring economic benefits to the area.</w:t>
      </w:r>
    </w:p>
    <w:p w14:paraId="45BB6621" w14:textId="77777777" w:rsidR="002E0BDF" w:rsidRDefault="0011237D" w:rsidP="002E0BDF">
      <w:pPr>
        <w:spacing w:line="276" w:lineRule="auto"/>
        <w:jc w:val="both"/>
        <w:rPr>
          <w:rFonts w:ascii="Arial" w:eastAsia="Times New Roman" w:hAnsi="Arial" w:cs="Arial"/>
          <w:bCs/>
          <w:lang w:val="en-GB"/>
        </w:rPr>
      </w:pPr>
      <w:r>
        <w:rPr>
          <w:rFonts w:ascii="Arial" w:eastAsia="Times New Roman" w:hAnsi="Arial" w:cs="Arial"/>
          <w:bCs/>
          <w:lang w:val="en-GB"/>
        </w:rPr>
        <w:t xml:space="preserve">Central </w:t>
      </w:r>
      <w:r w:rsidR="002E0BDF">
        <w:rPr>
          <w:rFonts w:ascii="Arial" w:eastAsia="Times New Roman" w:hAnsi="Arial" w:cs="Arial"/>
          <w:bCs/>
          <w:lang w:val="en-GB"/>
        </w:rPr>
        <w:t>Government’s</w:t>
      </w:r>
      <w:r>
        <w:rPr>
          <w:rFonts w:ascii="Arial" w:eastAsia="Times New Roman" w:hAnsi="Arial" w:cs="Arial"/>
          <w:bCs/>
          <w:lang w:val="en-GB"/>
        </w:rPr>
        <w:t xml:space="preserve"> intention is for the A30 to be an expressway</w:t>
      </w:r>
      <w:r w:rsidR="002E0BDF">
        <w:rPr>
          <w:rFonts w:ascii="Arial" w:eastAsia="Times New Roman" w:hAnsi="Arial" w:cs="Arial"/>
          <w:bCs/>
          <w:lang w:val="en-GB"/>
        </w:rPr>
        <w:t>.</w:t>
      </w:r>
    </w:p>
    <w:p w14:paraId="4149D1BC" w14:textId="77777777" w:rsidR="0011237D" w:rsidRDefault="0011237D" w:rsidP="002E0BDF">
      <w:pPr>
        <w:spacing w:line="276" w:lineRule="auto"/>
        <w:jc w:val="both"/>
        <w:rPr>
          <w:rFonts w:ascii="Arial" w:eastAsia="Times New Roman" w:hAnsi="Arial" w:cs="Arial"/>
          <w:bCs/>
          <w:lang w:val="en-GB"/>
        </w:rPr>
      </w:pPr>
      <w:r>
        <w:rPr>
          <w:rFonts w:ascii="Arial" w:eastAsia="Times New Roman" w:hAnsi="Arial" w:cs="Arial"/>
          <w:bCs/>
          <w:lang w:val="en-GB"/>
        </w:rPr>
        <w:t xml:space="preserve">Every five years the government produces a road investment strategy, the next Road Investment Strategy (RIS) 3 </w:t>
      </w:r>
      <w:r w:rsidR="002E0BDF">
        <w:rPr>
          <w:rFonts w:ascii="Arial" w:eastAsia="Times New Roman" w:hAnsi="Arial" w:cs="Arial"/>
          <w:bCs/>
          <w:lang w:val="en-GB"/>
        </w:rPr>
        <w:t>will cover the timeframe 2025 – 2030 and bids for monies are very competitive.</w:t>
      </w:r>
    </w:p>
    <w:p w14:paraId="47FFF9A8" w14:textId="77777777" w:rsidR="002E0BDF" w:rsidRDefault="002E0BDF" w:rsidP="002E0BDF">
      <w:pPr>
        <w:spacing w:line="276" w:lineRule="auto"/>
        <w:jc w:val="both"/>
        <w:rPr>
          <w:rFonts w:ascii="Arial" w:eastAsia="Times New Roman" w:hAnsi="Arial" w:cs="Arial"/>
          <w:bCs/>
          <w:lang w:val="en-GB"/>
        </w:rPr>
      </w:pPr>
      <w:r>
        <w:rPr>
          <w:rFonts w:ascii="Arial" w:eastAsia="Times New Roman" w:hAnsi="Arial" w:cs="Arial"/>
          <w:bCs/>
          <w:lang w:val="en-GB"/>
        </w:rPr>
        <w:t xml:space="preserve">Highways England have been charged with producing a study, but the A30 Action Group needs to commission its own feasibility study and a sum of ten thousand pounds is being raised to fund this piece of work.  Seven and a half thousand has been raised so far, Penzance Town Council and Ludgvan Parish Council committing funds.  Derek Thomas MP is seeking funding support from local councils and asked </w:t>
      </w:r>
      <w:proofErr w:type="spellStart"/>
      <w:r>
        <w:rPr>
          <w:rFonts w:ascii="Arial" w:eastAsia="Times New Roman" w:hAnsi="Arial" w:cs="Arial"/>
          <w:bCs/>
          <w:lang w:val="en-GB"/>
        </w:rPr>
        <w:t>Marazion</w:t>
      </w:r>
      <w:proofErr w:type="spellEnd"/>
      <w:r>
        <w:rPr>
          <w:rFonts w:ascii="Arial" w:eastAsia="Times New Roman" w:hAnsi="Arial" w:cs="Arial"/>
          <w:bCs/>
          <w:lang w:val="en-GB"/>
        </w:rPr>
        <w:t xml:space="preserve"> Town Council if they would contribute and have a representative of the council siting on the board?</w:t>
      </w:r>
    </w:p>
    <w:p w14:paraId="42196C23" w14:textId="77777777" w:rsidR="002E0BDF" w:rsidRDefault="002E0BDF" w:rsidP="002E0BDF">
      <w:pPr>
        <w:spacing w:line="276" w:lineRule="auto"/>
        <w:jc w:val="both"/>
        <w:rPr>
          <w:rFonts w:ascii="Arial" w:eastAsia="Times New Roman" w:hAnsi="Arial" w:cs="Arial"/>
          <w:bCs/>
          <w:lang w:val="en-GB"/>
        </w:rPr>
      </w:pPr>
      <w:r>
        <w:rPr>
          <w:rFonts w:ascii="Arial" w:eastAsia="Times New Roman" w:hAnsi="Arial" w:cs="Arial"/>
          <w:bCs/>
          <w:lang w:val="en-GB"/>
        </w:rPr>
        <w:t>A brief discussion was had, and Cllr Laity thanked Derek Thomas MP for his time and advised that the council will consider the finding request at the next meeting of the council in July 2021.</w:t>
      </w:r>
    </w:p>
    <w:p w14:paraId="645646D7" w14:textId="77777777" w:rsidR="002E0BDF" w:rsidRDefault="002E0BDF" w:rsidP="0011237D">
      <w:pPr>
        <w:spacing w:line="276" w:lineRule="auto"/>
        <w:ind w:left="708"/>
        <w:jc w:val="both"/>
        <w:rPr>
          <w:rFonts w:ascii="Arial" w:eastAsia="Times New Roman" w:hAnsi="Arial" w:cs="Arial"/>
          <w:bCs/>
          <w:lang w:val="en-GB"/>
        </w:rPr>
      </w:pPr>
    </w:p>
    <w:p w14:paraId="5CE894EC" w14:textId="77777777" w:rsidR="00BD51A8" w:rsidRDefault="00BD51A8"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2E0BDF">
        <w:rPr>
          <w:rFonts w:ascii="Arial" w:eastAsia="Times New Roman" w:hAnsi="Arial" w:cs="Arial"/>
          <w:b/>
          <w:lang w:val="en-GB"/>
        </w:rPr>
        <w:t>5</w:t>
      </w:r>
      <w:r w:rsidR="00111CC4">
        <w:rPr>
          <w:rFonts w:ascii="Arial" w:eastAsia="Times New Roman" w:hAnsi="Arial" w:cs="Arial"/>
          <w:b/>
          <w:lang w:val="en-GB"/>
        </w:rPr>
        <w:t>7</w:t>
      </w:r>
      <w:r w:rsidRPr="00795E18">
        <w:rPr>
          <w:rFonts w:ascii="Arial" w:eastAsia="Times New Roman" w:hAnsi="Arial" w:cs="Arial"/>
          <w:b/>
          <w:lang w:val="en-GB"/>
        </w:rPr>
        <w:tab/>
      </w:r>
      <w:r w:rsidR="002E0BDF">
        <w:rPr>
          <w:rFonts w:ascii="Arial" w:eastAsia="Times New Roman" w:hAnsi="Arial" w:cs="Arial"/>
          <w:b/>
          <w:lang w:val="en-GB"/>
        </w:rPr>
        <w:t>Pop Up Camping Sites</w:t>
      </w:r>
    </w:p>
    <w:p w14:paraId="61A6145F" w14:textId="77777777" w:rsidR="002E0BDF" w:rsidRDefault="002E0BDF" w:rsidP="00AC145A">
      <w:pPr>
        <w:spacing w:line="276" w:lineRule="auto"/>
        <w:jc w:val="both"/>
        <w:rPr>
          <w:rFonts w:ascii="Arial" w:eastAsia="Times New Roman" w:hAnsi="Arial" w:cs="Arial"/>
          <w:bCs/>
          <w:lang w:val="en-GB"/>
        </w:rPr>
      </w:pPr>
      <w:r w:rsidRPr="002E0BDF">
        <w:rPr>
          <w:rFonts w:ascii="Arial" w:eastAsia="Times New Roman" w:hAnsi="Arial" w:cs="Arial"/>
          <w:bCs/>
          <w:lang w:val="en-GB"/>
        </w:rPr>
        <w:t xml:space="preserve">Cllr Laity </w:t>
      </w:r>
      <w:r w:rsidR="005A3FBD">
        <w:rPr>
          <w:rFonts w:ascii="Arial" w:eastAsia="Times New Roman" w:hAnsi="Arial" w:cs="Arial"/>
          <w:bCs/>
          <w:lang w:val="en-GB"/>
        </w:rPr>
        <w:t>shared his concerns about pop up campsites.  The non-payment of business rates, impact on local areas, sewage disposal, provision of other necessary welfare facilities. Cllr Reynolds and Cllr Collins concurred.</w:t>
      </w:r>
    </w:p>
    <w:p w14:paraId="3B687D45" w14:textId="77777777" w:rsidR="005A3FBD" w:rsidRPr="002E0BDF" w:rsidRDefault="005A3FBD" w:rsidP="00AC145A">
      <w:pPr>
        <w:spacing w:line="276" w:lineRule="auto"/>
        <w:jc w:val="both"/>
        <w:rPr>
          <w:rFonts w:ascii="Arial" w:eastAsia="Times New Roman" w:hAnsi="Arial" w:cs="Arial"/>
          <w:bCs/>
          <w:lang w:val="en-GB"/>
        </w:rPr>
      </w:pPr>
      <w:r w:rsidRPr="005A3FBD">
        <w:rPr>
          <w:rFonts w:ascii="Arial" w:eastAsia="Times New Roman" w:hAnsi="Arial" w:cs="Arial"/>
          <w:b/>
          <w:lang w:val="en-GB"/>
        </w:rPr>
        <w:t>RESOLVED</w:t>
      </w:r>
      <w:r>
        <w:rPr>
          <w:rFonts w:ascii="Arial" w:eastAsia="Times New Roman" w:hAnsi="Arial" w:cs="Arial"/>
          <w:bCs/>
          <w:lang w:val="en-GB"/>
        </w:rPr>
        <w:t xml:space="preserve"> – the Town Clerk to write to Derek Thomas MP expressing </w:t>
      </w:r>
      <w:proofErr w:type="spellStart"/>
      <w:r>
        <w:rPr>
          <w:rFonts w:ascii="Arial" w:eastAsia="Times New Roman" w:hAnsi="Arial" w:cs="Arial"/>
          <w:bCs/>
          <w:lang w:val="en-GB"/>
        </w:rPr>
        <w:t>Marazion</w:t>
      </w:r>
      <w:proofErr w:type="spellEnd"/>
      <w:r>
        <w:rPr>
          <w:rFonts w:ascii="Arial" w:eastAsia="Times New Roman" w:hAnsi="Arial" w:cs="Arial"/>
          <w:bCs/>
          <w:lang w:val="en-GB"/>
        </w:rPr>
        <w:t xml:space="preserve"> Town Councils concerns about the legislation albeit temporary legislation.</w:t>
      </w:r>
    </w:p>
    <w:p w14:paraId="329A841A" w14:textId="77777777" w:rsidR="002E0BDF" w:rsidRPr="00795E18" w:rsidRDefault="002E0BDF" w:rsidP="00AC145A">
      <w:pPr>
        <w:spacing w:line="276" w:lineRule="auto"/>
        <w:jc w:val="both"/>
        <w:rPr>
          <w:rFonts w:ascii="Arial" w:eastAsia="Times New Roman" w:hAnsi="Arial" w:cs="Arial"/>
          <w:b/>
          <w:lang w:val="en-GB"/>
        </w:rPr>
      </w:pPr>
    </w:p>
    <w:p w14:paraId="6CCAB096" w14:textId="77777777" w:rsidR="00BD51A8" w:rsidRDefault="00BD51A8"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5A3FBD">
        <w:rPr>
          <w:rFonts w:ascii="Arial" w:eastAsia="Times New Roman" w:hAnsi="Arial" w:cs="Arial"/>
          <w:b/>
          <w:lang w:val="en-GB"/>
        </w:rPr>
        <w:t>5</w:t>
      </w:r>
      <w:r w:rsidR="00111CC4">
        <w:rPr>
          <w:rFonts w:ascii="Arial" w:eastAsia="Times New Roman" w:hAnsi="Arial" w:cs="Arial"/>
          <w:b/>
          <w:lang w:val="en-GB"/>
        </w:rPr>
        <w:t>8</w:t>
      </w:r>
      <w:r w:rsidRPr="00795E18">
        <w:rPr>
          <w:rFonts w:ascii="Arial" w:eastAsia="Times New Roman" w:hAnsi="Arial" w:cs="Arial"/>
          <w:b/>
          <w:lang w:val="en-GB"/>
        </w:rPr>
        <w:tab/>
      </w:r>
      <w:r w:rsidR="005A3FBD">
        <w:rPr>
          <w:rFonts w:ascii="Arial" w:eastAsia="Times New Roman" w:hAnsi="Arial" w:cs="Arial"/>
          <w:b/>
          <w:lang w:val="en-GB"/>
        </w:rPr>
        <w:t>Terms of Reference Playgroup Working Group.</w:t>
      </w:r>
    </w:p>
    <w:p w14:paraId="36E54DD9" w14:textId="77777777" w:rsidR="00C170B1" w:rsidRPr="00AC145A" w:rsidRDefault="00C170B1" w:rsidP="00AC145A">
      <w:pPr>
        <w:spacing w:line="276" w:lineRule="auto"/>
        <w:jc w:val="both"/>
        <w:rPr>
          <w:rFonts w:ascii="Arial" w:eastAsia="Times New Roman" w:hAnsi="Arial" w:cs="Arial"/>
          <w:bCs/>
          <w:lang w:val="en-GB"/>
        </w:rPr>
      </w:pPr>
      <w:r w:rsidRPr="00795E18">
        <w:rPr>
          <w:rFonts w:ascii="Arial" w:eastAsia="Times New Roman" w:hAnsi="Arial" w:cs="Arial"/>
          <w:b/>
          <w:lang w:val="en-GB"/>
        </w:rPr>
        <w:lastRenderedPageBreak/>
        <w:t>RESOLVED</w:t>
      </w:r>
      <w:r w:rsidRPr="00AC145A">
        <w:rPr>
          <w:rFonts w:ascii="Arial" w:eastAsia="Times New Roman" w:hAnsi="Arial" w:cs="Arial"/>
          <w:bCs/>
          <w:lang w:val="en-GB"/>
        </w:rPr>
        <w:t xml:space="preserve"> –</w:t>
      </w:r>
      <w:r w:rsidR="005A3FBD">
        <w:rPr>
          <w:rFonts w:ascii="Arial" w:eastAsia="Times New Roman" w:hAnsi="Arial" w:cs="Arial"/>
          <w:bCs/>
          <w:lang w:val="en-GB"/>
        </w:rPr>
        <w:t xml:space="preserve"> to adopt.</w:t>
      </w:r>
    </w:p>
    <w:p w14:paraId="15E85247" w14:textId="77777777" w:rsidR="005C0241" w:rsidRPr="00AC145A" w:rsidRDefault="005C0241" w:rsidP="00AC145A">
      <w:pPr>
        <w:spacing w:line="276" w:lineRule="auto"/>
        <w:jc w:val="both"/>
        <w:rPr>
          <w:rFonts w:ascii="Arial" w:eastAsia="Times New Roman" w:hAnsi="Arial" w:cs="Arial"/>
          <w:bCs/>
          <w:lang w:val="en-GB"/>
        </w:rPr>
      </w:pPr>
    </w:p>
    <w:p w14:paraId="0CA93C79" w14:textId="77777777" w:rsidR="00BD51A8" w:rsidRDefault="005C0241" w:rsidP="00AC145A">
      <w:pPr>
        <w:spacing w:line="276" w:lineRule="auto"/>
        <w:jc w:val="both"/>
        <w:rPr>
          <w:rFonts w:ascii="Arial" w:eastAsia="Times New Roman" w:hAnsi="Arial" w:cs="Arial"/>
          <w:b/>
          <w:lang w:val="en-GB"/>
        </w:rPr>
      </w:pPr>
      <w:r w:rsidRPr="00795E18">
        <w:rPr>
          <w:rFonts w:ascii="Arial" w:eastAsia="Times New Roman" w:hAnsi="Arial" w:cs="Arial"/>
          <w:b/>
          <w:lang w:val="en-GB"/>
        </w:rPr>
        <w:t>6</w:t>
      </w:r>
      <w:r w:rsidR="00111CC4">
        <w:rPr>
          <w:rFonts w:ascii="Arial" w:eastAsia="Times New Roman" w:hAnsi="Arial" w:cs="Arial"/>
          <w:b/>
          <w:lang w:val="en-GB"/>
        </w:rPr>
        <w:t>59</w:t>
      </w:r>
      <w:r w:rsidRPr="00795E18">
        <w:rPr>
          <w:rFonts w:ascii="Arial" w:eastAsia="Times New Roman" w:hAnsi="Arial" w:cs="Arial"/>
          <w:b/>
          <w:lang w:val="en-GB"/>
        </w:rPr>
        <w:tab/>
      </w:r>
      <w:r w:rsidR="005A3FBD">
        <w:rPr>
          <w:rFonts w:ascii="Arial" w:eastAsia="Times New Roman" w:hAnsi="Arial" w:cs="Arial"/>
          <w:b/>
          <w:lang w:val="en-GB"/>
        </w:rPr>
        <w:t>Playgroup Working Group</w:t>
      </w:r>
    </w:p>
    <w:p w14:paraId="538196CB" w14:textId="77777777" w:rsidR="005A3FBD" w:rsidRDefault="005A3FBD" w:rsidP="00AC145A">
      <w:pPr>
        <w:spacing w:line="276" w:lineRule="auto"/>
        <w:jc w:val="both"/>
        <w:rPr>
          <w:rFonts w:ascii="Arial" w:eastAsia="Times New Roman" w:hAnsi="Arial" w:cs="Arial"/>
          <w:bCs/>
          <w:lang w:val="en-GB"/>
        </w:rPr>
      </w:pPr>
      <w:r w:rsidRPr="005A3FBD">
        <w:rPr>
          <w:rFonts w:ascii="Arial" w:eastAsia="Times New Roman" w:hAnsi="Arial" w:cs="Arial"/>
          <w:bCs/>
          <w:lang w:val="en-GB"/>
        </w:rPr>
        <w:t xml:space="preserve">Cllr Collins </w:t>
      </w:r>
      <w:r>
        <w:rPr>
          <w:rFonts w:ascii="Arial" w:eastAsia="Times New Roman" w:hAnsi="Arial" w:cs="Arial"/>
          <w:bCs/>
          <w:lang w:val="en-GB"/>
        </w:rPr>
        <w:t>read the report out to the Council.  The recent ROSPA reports have identified that there are works needed to both the play areas to make safe.</w:t>
      </w:r>
    </w:p>
    <w:p w14:paraId="2D82C35D" w14:textId="77777777" w:rsidR="005A3FBD" w:rsidRDefault="005A3FBD" w:rsidP="00AC145A">
      <w:pPr>
        <w:spacing w:line="276" w:lineRule="auto"/>
        <w:jc w:val="both"/>
        <w:rPr>
          <w:rFonts w:ascii="Arial" w:eastAsia="Times New Roman" w:hAnsi="Arial" w:cs="Arial"/>
          <w:bCs/>
          <w:lang w:val="en-GB"/>
        </w:rPr>
      </w:pPr>
      <w:r>
        <w:rPr>
          <w:rFonts w:ascii="Arial" w:eastAsia="Times New Roman" w:hAnsi="Arial" w:cs="Arial"/>
          <w:bCs/>
          <w:lang w:val="en-GB"/>
        </w:rPr>
        <w:t>Furthermore, weekly, monthly, and annual play area inspections discussed.</w:t>
      </w:r>
    </w:p>
    <w:p w14:paraId="0C8D838E" w14:textId="77777777" w:rsidR="005A3FBD" w:rsidRDefault="00D80CE4" w:rsidP="00D80CE4">
      <w:pPr>
        <w:spacing w:line="276" w:lineRule="auto"/>
        <w:ind w:left="708" w:hanging="708"/>
        <w:jc w:val="both"/>
        <w:rPr>
          <w:rFonts w:ascii="Arial" w:eastAsia="Times New Roman" w:hAnsi="Arial" w:cs="Arial"/>
          <w:bCs/>
          <w:lang w:val="en-GB"/>
        </w:rPr>
      </w:pPr>
      <w:r>
        <w:rPr>
          <w:rFonts w:ascii="Arial" w:eastAsia="Times New Roman" w:hAnsi="Arial" w:cs="Arial"/>
          <w:b/>
          <w:lang w:val="en-GB"/>
        </w:rPr>
        <w:t>a)</w:t>
      </w:r>
      <w:r>
        <w:rPr>
          <w:rFonts w:ascii="Arial" w:eastAsia="Times New Roman" w:hAnsi="Arial" w:cs="Arial"/>
          <w:b/>
          <w:lang w:val="en-GB"/>
        </w:rPr>
        <w:tab/>
      </w:r>
      <w:r w:rsidR="005A3FBD" w:rsidRPr="00D80CE4">
        <w:rPr>
          <w:rFonts w:ascii="Arial" w:eastAsia="Times New Roman" w:hAnsi="Arial" w:cs="Arial"/>
          <w:b/>
          <w:lang w:val="en-GB"/>
        </w:rPr>
        <w:t xml:space="preserve">RESOLVED </w:t>
      </w:r>
      <w:r>
        <w:rPr>
          <w:rFonts w:ascii="Arial" w:eastAsia="Times New Roman" w:hAnsi="Arial" w:cs="Arial"/>
          <w:bCs/>
          <w:lang w:val="en-GB"/>
        </w:rPr>
        <w:t>–</w:t>
      </w:r>
      <w:r w:rsidR="005A3FBD">
        <w:rPr>
          <w:rFonts w:ascii="Arial" w:eastAsia="Times New Roman" w:hAnsi="Arial" w:cs="Arial"/>
          <w:bCs/>
          <w:lang w:val="en-GB"/>
        </w:rPr>
        <w:t xml:space="preserve"> </w:t>
      </w:r>
      <w:r>
        <w:rPr>
          <w:rFonts w:ascii="Arial" w:eastAsia="Times New Roman" w:hAnsi="Arial" w:cs="Arial"/>
          <w:bCs/>
          <w:lang w:val="en-GB"/>
        </w:rPr>
        <w:t>three quotes to be sought to carry out the works which score eight and scores one to seven in the ROSPA reports.</w:t>
      </w:r>
    </w:p>
    <w:p w14:paraId="2BFC9DFA" w14:textId="77777777" w:rsidR="005A3FBD" w:rsidRDefault="00D80CE4" w:rsidP="00D80CE4">
      <w:pPr>
        <w:spacing w:line="276" w:lineRule="auto"/>
        <w:ind w:left="708" w:hanging="708"/>
        <w:jc w:val="both"/>
        <w:rPr>
          <w:rFonts w:ascii="Arial" w:eastAsia="Times New Roman" w:hAnsi="Arial" w:cs="Arial"/>
          <w:bCs/>
          <w:lang w:val="en-GB"/>
        </w:rPr>
      </w:pPr>
      <w:r w:rsidRPr="00D80CE4">
        <w:rPr>
          <w:rFonts w:ascii="Arial" w:eastAsia="Times New Roman" w:hAnsi="Arial" w:cs="Arial"/>
          <w:b/>
          <w:lang w:val="en-GB"/>
        </w:rPr>
        <w:t>b)</w:t>
      </w:r>
      <w:r w:rsidRPr="00D80CE4">
        <w:rPr>
          <w:rFonts w:ascii="Arial" w:eastAsia="Times New Roman" w:hAnsi="Arial" w:cs="Arial"/>
          <w:b/>
          <w:lang w:val="en-GB"/>
        </w:rPr>
        <w:tab/>
        <w:t>RESOLVED</w:t>
      </w:r>
      <w:r>
        <w:rPr>
          <w:rFonts w:ascii="Arial" w:eastAsia="Times New Roman" w:hAnsi="Arial" w:cs="Arial"/>
          <w:bCs/>
          <w:lang w:val="en-GB"/>
        </w:rPr>
        <w:t xml:space="preserve"> – three quotes to be sought for the provision of weekly, </w:t>
      </w:r>
      <w:proofErr w:type="gramStart"/>
      <w:r>
        <w:rPr>
          <w:rFonts w:ascii="Arial" w:eastAsia="Times New Roman" w:hAnsi="Arial" w:cs="Arial"/>
          <w:bCs/>
          <w:lang w:val="en-GB"/>
        </w:rPr>
        <w:t>monthly</w:t>
      </w:r>
      <w:proofErr w:type="gramEnd"/>
      <w:r>
        <w:rPr>
          <w:rFonts w:ascii="Arial" w:eastAsia="Times New Roman" w:hAnsi="Arial" w:cs="Arial"/>
          <w:bCs/>
          <w:lang w:val="en-GB"/>
        </w:rPr>
        <w:t xml:space="preserve"> and annual inspections for the Folly Field and </w:t>
      </w:r>
      <w:proofErr w:type="spellStart"/>
      <w:r>
        <w:rPr>
          <w:rFonts w:ascii="Arial" w:eastAsia="Times New Roman" w:hAnsi="Arial" w:cs="Arial"/>
          <w:bCs/>
          <w:lang w:val="en-GB"/>
        </w:rPr>
        <w:t>Gwallon</w:t>
      </w:r>
      <w:proofErr w:type="spellEnd"/>
      <w:r>
        <w:rPr>
          <w:rFonts w:ascii="Arial" w:eastAsia="Times New Roman" w:hAnsi="Arial" w:cs="Arial"/>
          <w:bCs/>
          <w:lang w:val="en-GB"/>
        </w:rPr>
        <w:t xml:space="preserve"> Lane playgrounds.</w:t>
      </w:r>
    </w:p>
    <w:p w14:paraId="15454CED" w14:textId="77777777" w:rsidR="00D80CE4" w:rsidRDefault="00D80CE4" w:rsidP="00D80CE4">
      <w:pPr>
        <w:spacing w:line="276" w:lineRule="auto"/>
        <w:jc w:val="both"/>
        <w:rPr>
          <w:rFonts w:ascii="Arial" w:eastAsia="Times New Roman" w:hAnsi="Arial" w:cs="Arial"/>
          <w:bCs/>
          <w:lang w:val="en-GB"/>
        </w:rPr>
      </w:pPr>
    </w:p>
    <w:p w14:paraId="1EA4D00E" w14:textId="77777777" w:rsidR="00531AA4" w:rsidRPr="00795E18" w:rsidRDefault="008602B8" w:rsidP="00D80CE4">
      <w:pPr>
        <w:spacing w:line="276" w:lineRule="auto"/>
        <w:jc w:val="both"/>
        <w:rPr>
          <w:rFonts w:ascii="Arial" w:hAnsi="Arial" w:cs="Arial"/>
          <w:b/>
        </w:rPr>
      </w:pPr>
      <w:r w:rsidRPr="00795E18">
        <w:rPr>
          <w:rFonts w:ascii="Arial" w:hAnsi="Arial" w:cs="Arial"/>
          <w:b/>
        </w:rPr>
        <w:t>6</w:t>
      </w:r>
      <w:r w:rsidR="00D80CE4">
        <w:rPr>
          <w:rFonts w:ascii="Arial" w:hAnsi="Arial" w:cs="Arial"/>
          <w:b/>
        </w:rPr>
        <w:t>6</w:t>
      </w:r>
      <w:r w:rsidR="00111CC4">
        <w:rPr>
          <w:rFonts w:ascii="Arial" w:hAnsi="Arial" w:cs="Arial"/>
          <w:b/>
        </w:rPr>
        <w:t>0</w:t>
      </w:r>
      <w:r w:rsidRPr="00795E18">
        <w:rPr>
          <w:rFonts w:ascii="Arial" w:hAnsi="Arial" w:cs="Arial"/>
          <w:b/>
        </w:rPr>
        <w:tab/>
      </w:r>
      <w:r w:rsidR="00D80CE4">
        <w:rPr>
          <w:rFonts w:ascii="Arial" w:hAnsi="Arial" w:cs="Arial"/>
          <w:b/>
        </w:rPr>
        <w:t>Internal Audit Report</w:t>
      </w:r>
    </w:p>
    <w:p w14:paraId="33CE6627" w14:textId="77777777" w:rsidR="008602B8" w:rsidRDefault="00D80CE4" w:rsidP="00AC145A">
      <w:pPr>
        <w:spacing w:line="276" w:lineRule="auto"/>
        <w:jc w:val="both"/>
        <w:rPr>
          <w:rFonts w:ascii="Arial" w:hAnsi="Arial" w:cs="Arial"/>
          <w:bCs/>
        </w:rPr>
      </w:pPr>
      <w:r w:rsidRPr="00D80CE4">
        <w:rPr>
          <w:rFonts w:ascii="Arial" w:hAnsi="Arial" w:cs="Arial"/>
          <w:b/>
        </w:rPr>
        <w:t>RESOLVED</w:t>
      </w:r>
      <w:r>
        <w:rPr>
          <w:rFonts w:ascii="Arial" w:hAnsi="Arial" w:cs="Arial"/>
          <w:bCs/>
        </w:rPr>
        <w:t xml:space="preserve"> - </w:t>
      </w:r>
      <w:r w:rsidRPr="00D80CE4">
        <w:rPr>
          <w:rFonts w:ascii="Arial" w:hAnsi="Arial" w:cs="Arial"/>
          <w:bCs/>
        </w:rPr>
        <w:t xml:space="preserve">to note </w:t>
      </w:r>
      <w:r>
        <w:rPr>
          <w:rFonts w:ascii="Arial" w:hAnsi="Arial" w:cs="Arial"/>
          <w:bCs/>
        </w:rPr>
        <w:t>the report and actions.</w:t>
      </w:r>
    </w:p>
    <w:p w14:paraId="1031C16F" w14:textId="77777777" w:rsidR="00D80CE4" w:rsidRDefault="00D80CE4" w:rsidP="00AC145A">
      <w:pPr>
        <w:spacing w:line="276" w:lineRule="auto"/>
        <w:jc w:val="both"/>
        <w:rPr>
          <w:rFonts w:ascii="Arial" w:hAnsi="Arial" w:cs="Arial"/>
          <w:bCs/>
        </w:rPr>
      </w:pPr>
    </w:p>
    <w:p w14:paraId="5FD67BF1" w14:textId="77777777" w:rsidR="00D80CE4" w:rsidRDefault="00D80CE4" w:rsidP="00AC145A">
      <w:pPr>
        <w:spacing w:line="276" w:lineRule="auto"/>
        <w:jc w:val="both"/>
        <w:rPr>
          <w:rFonts w:ascii="Arial" w:hAnsi="Arial" w:cs="Arial"/>
          <w:b/>
        </w:rPr>
      </w:pPr>
      <w:r w:rsidRPr="00D80CE4">
        <w:rPr>
          <w:rFonts w:ascii="Arial" w:hAnsi="Arial" w:cs="Arial"/>
          <w:b/>
        </w:rPr>
        <w:t>66</w:t>
      </w:r>
      <w:r w:rsidR="0069697B">
        <w:rPr>
          <w:rFonts w:ascii="Arial" w:hAnsi="Arial" w:cs="Arial"/>
          <w:b/>
        </w:rPr>
        <w:t>1</w:t>
      </w:r>
      <w:r w:rsidRPr="00D80CE4">
        <w:rPr>
          <w:rFonts w:ascii="Arial" w:hAnsi="Arial" w:cs="Arial"/>
          <w:b/>
        </w:rPr>
        <w:tab/>
        <w:t>Annual Governance and Accountability Return 2020-2021</w:t>
      </w:r>
    </w:p>
    <w:p w14:paraId="425DA45E" w14:textId="77777777" w:rsidR="00D80CE4" w:rsidRPr="00D80CE4" w:rsidRDefault="00D80CE4" w:rsidP="00D80CE4">
      <w:pPr>
        <w:spacing w:line="276" w:lineRule="auto"/>
        <w:ind w:left="708" w:hanging="708"/>
        <w:jc w:val="both"/>
        <w:rPr>
          <w:rFonts w:ascii="Arial" w:hAnsi="Arial" w:cs="Arial"/>
          <w:bCs/>
        </w:rPr>
      </w:pPr>
      <w:r>
        <w:rPr>
          <w:rFonts w:ascii="Arial" w:hAnsi="Arial" w:cs="Arial"/>
          <w:b/>
        </w:rPr>
        <w:t>a)</w:t>
      </w:r>
      <w:r>
        <w:rPr>
          <w:rFonts w:ascii="Arial" w:hAnsi="Arial" w:cs="Arial"/>
          <w:b/>
        </w:rPr>
        <w:tab/>
      </w:r>
      <w:r w:rsidRPr="00D80CE4">
        <w:rPr>
          <w:rFonts w:ascii="Arial" w:hAnsi="Arial" w:cs="Arial"/>
          <w:b/>
        </w:rPr>
        <w:t>RESOLVED</w:t>
      </w:r>
      <w:r w:rsidRPr="00D80CE4">
        <w:rPr>
          <w:rFonts w:ascii="Arial" w:hAnsi="Arial" w:cs="Arial"/>
          <w:bCs/>
        </w:rPr>
        <w:t xml:space="preserve"> </w:t>
      </w:r>
      <w:r>
        <w:rPr>
          <w:rFonts w:ascii="Arial" w:hAnsi="Arial" w:cs="Arial"/>
          <w:bCs/>
        </w:rPr>
        <w:t>–</w:t>
      </w:r>
      <w:r w:rsidRPr="00D80CE4">
        <w:rPr>
          <w:rFonts w:ascii="Arial" w:hAnsi="Arial" w:cs="Arial"/>
          <w:bCs/>
        </w:rPr>
        <w:t xml:space="preserve"> </w:t>
      </w:r>
      <w:r>
        <w:rPr>
          <w:rFonts w:ascii="Arial" w:hAnsi="Arial" w:cs="Arial"/>
          <w:bCs/>
        </w:rPr>
        <w:t>to approve and sign the Annual Governance and Accountability Return for 2020-2021.</w:t>
      </w:r>
    </w:p>
    <w:p w14:paraId="1D777F7F" w14:textId="77777777" w:rsidR="00D80CE4" w:rsidRDefault="00D80CE4" w:rsidP="00C6095E">
      <w:pPr>
        <w:spacing w:line="276" w:lineRule="auto"/>
        <w:ind w:left="708" w:hanging="708"/>
        <w:jc w:val="both"/>
        <w:rPr>
          <w:rFonts w:ascii="Arial" w:hAnsi="Arial" w:cs="Arial"/>
          <w:bCs/>
        </w:rPr>
      </w:pPr>
      <w:r>
        <w:rPr>
          <w:rFonts w:ascii="Arial" w:hAnsi="Arial" w:cs="Arial"/>
          <w:b/>
        </w:rPr>
        <w:t>b)</w:t>
      </w:r>
      <w:r>
        <w:rPr>
          <w:rFonts w:ascii="Arial" w:hAnsi="Arial" w:cs="Arial"/>
          <w:b/>
        </w:rPr>
        <w:tab/>
      </w:r>
      <w:r w:rsidRPr="00C6095E">
        <w:rPr>
          <w:rFonts w:ascii="Arial" w:hAnsi="Arial" w:cs="Arial"/>
          <w:b/>
        </w:rPr>
        <w:t>RESOLVED</w:t>
      </w:r>
      <w:r w:rsidRPr="00D80CE4">
        <w:rPr>
          <w:rFonts w:ascii="Arial" w:hAnsi="Arial" w:cs="Arial"/>
          <w:bCs/>
        </w:rPr>
        <w:t xml:space="preserve"> </w:t>
      </w:r>
      <w:r>
        <w:rPr>
          <w:rFonts w:ascii="Arial" w:hAnsi="Arial" w:cs="Arial"/>
          <w:bCs/>
        </w:rPr>
        <w:t>–</w:t>
      </w:r>
      <w:r w:rsidRPr="00D80CE4">
        <w:rPr>
          <w:rFonts w:ascii="Arial" w:hAnsi="Arial" w:cs="Arial"/>
          <w:bCs/>
        </w:rPr>
        <w:t xml:space="preserve"> </w:t>
      </w:r>
      <w:r>
        <w:rPr>
          <w:rFonts w:ascii="Arial" w:hAnsi="Arial" w:cs="Arial"/>
          <w:bCs/>
        </w:rPr>
        <w:t xml:space="preserve">to approve the dates of the </w:t>
      </w:r>
      <w:proofErr w:type="spellStart"/>
      <w:r>
        <w:rPr>
          <w:rFonts w:ascii="Arial" w:hAnsi="Arial" w:cs="Arial"/>
          <w:bCs/>
        </w:rPr>
        <w:t>Exercision</w:t>
      </w:r>
      <w:proofErr w:type="spellEnd"/>
      <w:r>
        <w:rPr>
          <w:rFonts w:ascii="Arial" w:hAnsi="Arial" w:cs="Arial"/>
          <w:bCs/>
        </w:rPr>
        <w:t xml:space="preserve"> of Public Rights 24</w:t>
      </w:r>
      <w:r w:rsidRPr="00D80CE4">
        <w:rPr>
          <w:rFonts w:ascii="Arial" w:hAnsi="Arial" w:cs="Arial"/>
          <w:bCs/>
          <w:vertAlign w:val="superscript"/>
        </w:rPr>
        <w:t>th</w:t>
      </w:r>
      <w:r>
        <w:rPr>
          <w:rFonts w:ascii="Arial" w:hAnsi="Arial" w:cs="Arial"/>
          <w:bCs/>
        </w:rPr>
        <w:t xml:space="preserve"> </w:t>
      </w:r>
      <w:r w:rsidR="00C6095E">
        <w:rPr>
          <w:rFonts w:ascii="Arial" w:hAnsi="Arial" w:cs="Arial"/>
          <w:bCs/>
        </w:rPr>
        <w:t xml:space="preserve">of </w:t>
      </w:r>
      <w:r>
        <w:rPr>
          <w:rFonts w:ascii="Arial" w:hAnsi="Arial" w:cs="Arial"/>
          <w:bCs/>
        </w:rPr>
        <w:t>June 2021</w:t>
      </w:r>
      <w:r w:rsidR="00C6095E">
        <w:rPr>
          <w:rFonts w:ascii="Arial" w:hAnsi="Arial" w:cs="Arial"/>
          <w:bCs/>
        </w:rPr>
        <w:t xml:space="preserve"> until the 4</w:t>
      </w:r>
      <w:r w:rsidR="00C6095E" w:rsidRPr="00C6095E">
        <w:rPr>
          <w:rFonts w:ascii="Arial" w:hAnsi="Arial" w:cs="Arial"/>
          <w:bCs/>
          <w:vertAlign w:val="superscript"/>
        </w:rPr>
        <w:t>th of</w:t>
      </w:r>
      <w:r w:rsidR="00C6095E">
        <w:rPr>
          <w:rFonts w:ascii="Arial" w:hAnsi="Arial" w:cs="Arial"/>
          <w:bCs/>
        </w:rPr>
        <w:t xml:space="preserve"> August 2021.</w:t>
      </w:r>
    </w:p>
    <w:p w14:paraId="0C62DA58" w14:textId="77777777" w:rsidR="00C6095E" w:rsidRDefault="00C6095E" w:rsidP="00C6095E">
      <w:pPr>
        <w:spacing w:line="276" w:lineRule="auto"/>
        <w:ind w:left="708" w:hanging="708"/>
        <w:jc w:val="both"/>
        <w:rPr>
          <w:rFonts w:ascii="Arial" w:hAnsi="Arial" w:cs="Arial"/>
          <w:bCs/>
        </w:rPr>
      </w:pPr>
      <w:r>
        <w:rPr>
          <w:rFonts w:ascii="Arial" w:hAnsi="Arial" w:cs="Arial"/>
          <w:b/>
        </w:rPr>
        <w:t>c)</w:t>
      </w:r>
      <w:r>
        <w:rPr>
          <w:rFonts w:ascii="Arial" w:hAnsi="Arial" w:cs="Arial"/>
          <w:b/>
        </w:rPr>
        <w:tab/>
      </w:r>
      <w:r w:rsidRPr="00C6095E">
        <w:rPr>
          <w:rFonts w:ascii="Arial" w:hAnsi="Arial" w:cs="Arial"/>
          <w:b/>
        </w:rPr>
        <w:t>RESOLVED</w:t>
      </w:r>
      <w:r w:rsidRPr="00C6095E">
        <w:rPr>
          <w:rFonts w:ascii="Arial" w:hAnsi="Arial" w:cs="Arial"/>
          <w:bCs/>
        </w:rPr>
        <w:t xml:space="preserve"> - as minute 661.</w:t>
      </w:r>
    </w:p>
    <w:p w14:paraId="475F2614" w14:textId="77777777" w:rsidR="00C6095E" w:rsidRDefault="00C6095E" w:rsidP="00C6095E">
      <w:pPr>
        <w:spacing w:line="276" w:lineRule="auto"/>
        <w:ind w:left="708" w:hanging="708"/>
        <w:jc w:val="both"/>
        <w:rPr>
          <w:rFonts w:ascii="Arial" w:hAnsi="Arial" w:cs="Arial"/>
          <w:bCs/>
        </w:rPr>
      </w:pPr>
    </w:p>
    <w:p w14:paraId="2844AB61" w14:textId="77777777" w:rsidR="00C6095E" w:rsidRPr="00C6095E" w:rsidRDefault="00C6095E" w:rsidP="00C6095E">
      <w:pPr>
        <w:spacing w:line="276" w:lineRule="auto"/>
        <w:ind w:left="708" w:hanging="708"/>
        <w:jc w:val="both"/>
        <w:rPr>
          <w:rFonts w:ascii="Arial" w:hAnsi="Arial" w:cs="Arial"/>
          <w:b/>
        </w:rPr>
      </w:pPr>
      <w:r w:rsidRPr="0069697B">
        <w:rPr>
          <w:rFonts w:ascii="Arial" w:hAnsi="Arial" w:cs="Arial"/>
          <w:b/>
        </w:rPr>
        <w:t>66</w:t>
      </w:r>
      <w:r w:rsidR="0069697B" w:rsidRPr="0069697B">
        <w:rPr>
          <w:rFonts w:ascii="Arial" w:hAnsi="Arial" w:cs="Arial"/>
          <w:b/>
        </w:rPr>
        <w:t>2</w:t>
      </w:r>
      <w:r w:rsidRPr="0069697B">
        <w:rPr>
          <w:rFonts w:ascii="Arial" w:hAnsi="Arial" w:cs="Arial"/>
          <w:b/>
        </w:rPr>
        <w:tab/>
        <w:t>Matters Arising from previous Minutes.</w:t>
      </w:r>
    </w:p>
    <w:p w14:paraId="6D6F611B" w14:textId="77777777" w:rsidR="00111CC4" w:rsidRPr="00111CC4" w:rsidRDefault="00111CC4" w:rsidP="00111CC4">
      <w:pPr>
        <w:widowControl/>
        <w:suppressAutoHyphens w:val="0"/>
        <w:jc w:val="both"/>
        <w:rPr>
          <w:rFonts w:ascii="Arial" w:hAnsi="Arial" w:cs="Arial"/>
        </w:rPr>
      </w:pPr>
      <w:r w:rsidRPr="00111CC4">
        <w:rPr>
          <w:rFonts w:ascii="Arial" w:hAnsi="Arial" w:cs="Arial"/>
        </w:rPr>
        <w:t>a</w:t>
      </w:r>
      <w:r>
        <w:rPr>
          <w:rFonts w:ascii="Arial" w:hAnsi="Arial" w:cs="Arial"/>
        </w:rPr>
        <w:tab/>
      </w:r>
      <w:r w:rsidRPr="00111CC4">
        <w:rPr>
          <w:rFonts w:ascii="Arial" w:hAnsi="Arial" w:cs="Arial"/>
          <w:b/>
          <w:bCs/>
        </w:rPr>
        <w:t>Minute 094 of 7/20 (Footpath 14</w:t>
      </w:r>
      <w:r w:rsidRPr="00111CC4">
        <w:rPr>
          <w:rFonts w:ascii="Arial" w:hAnsi="Arial" w:cs="Arial"/>
        </w:rPr>
        <w:t>) – no update at the time of publishing.</w:t>
      </w:r>
    </w:p>
    <w:p w14:paraId="64ED43D7" w14:textId="77777777" w:rsidR="00111CC4" w:rsidRPr="00111CC4" w:rsidRDefault="00111CC4" w:rsidP="00111CC4">
      <w:pPr>
        <w:widowControl/>
        <w:suppressAutoHyphens w:val="0"/>
        <w:jc w:val="both"/>
        <w:rPr>
          <w:rFonts w:ascii="Arial" w:hAnsi="Arial" w:cs="Arial"/>
        </w:rPr>
      </w:pPr>
      <w:r w:rsidRPr="00111CC4">
        <w:rPr>
          <w:rFonts w:ascii="Arial" w:hAnsi="Arial" w:cs="Arial"/>
        </w:rPr>
        <w:t>b</w:t>
      </w:r>
      <w:r w:rsidRPr="00111CC4">
        <w:rPr>
          <w:rFonts w:ascii="Arial" w:hAnsi="Arial" w:cs="Arial"/>
        </w:rPr>
        <w:tab/>
      </w:r>
      <w:r w:rsidRPr="00111CC4">
        <w:rPr>
          <w:rFonts w:ascii="Arial" w:hAnsi="Arial" w:cs="Arial"/>
          <w:b/>
          <w:bCs/>
        </w:rPr>
        <w:t>Minute 184 of 15/20 (Flooding Green Lane)</w:t>
      </w:r>
      <w:r w:rsidRPr="00111CC4">
        <w:rPr>
          <w:rFonts w:ascii="Arial" w:hAnsi="Arial" w:cs="Arial"/>
        </w:rPr>
        <w:t xml:space="preserve"> – no update.</w:t>
      </w:r>
    </w:p>
    <w:p w14:paraId="7D5072D5" w14:textId="77777777" w:rsidR="00111CC4" w:rsidRPr="00111CC4" w:rsidRDefault="00111CC4" w:rsidP="00111CC4">
      <w:pPr>
        <w:ind w:left="708" w:hanging="708"/>
        <w:rPr>
          <w:rFonts w:ascii="Arial" w:hAnsi="Arial" w:cs="Arial"/>
          <w:i/>
          <w:iCs/>
          <w:color w:val="000000"/>
        </w:rPr>
      </w:pPr>
      <w:r w:rsidRPr="00111CC4">
        <w:rPr>
          <w:rFonts w:ascii="Arial" w:hAnsi="Arial" w:cs="Arial"/>
        </w:rPr>
        <w:t>c</w:t>
      </w:r>
      <w:r w:rsidRPr="00111CC4">
        <w:rPr>
          <w:rFonts w:ascii="Arial" w:hAnsi="Arial" w:cs="Arial"/>
        </w:rPr>
        <w:tab/>
      </w:r>
      <w:r w:rsidRPr="00111CC4">
        <w:rPr>
          <w:rFonts w:ascii="Arial" w:hAnsi="Arial" w:cs="Arial"/>
          <w:b/>
          <w:bCs/>
        </w:rPr>
        <w:t>Minute 381 of 23/20 (footpath number 8</w:t>
      </w:r>
      <w:r w:rsidRPr="00111CC4">
        <w:rPr>
          <w:rFonts w:ascii="Arial" w:hAnsi="Arial" w:cs="Arial"/>
        </w:rPr>
        <w:t>) – note that the Town Clerk due to other priorities has yet to review the process and resources needed.</w:t>
      </w:r>
      <w:r w:rsidRPr="00111CC4">
        <w:rPr>
          <w:rFonts w:ascii="Arial" w:hAnsi="Arial" w:cs="Arial"/>
          <w:i/>
          <w:iCs/>
        </w:rPr>
        <w:t xml:space="preserve">  </w:t>
      </w:r>
    </w:p>
    <w:p w14:paraId="12524C85" w14:textId="77777777" w:rsidR="00111CC4" w:rsidRPr="00111CC4" w:rsidRDefault="00111CC4" w:rsidP="00111CC4">
      <w:pPr>
        <w:ind w:left="708" w:hanging="708"/>
        <w:jc w:val="both"/>
        <w:rPr>
          <w:rFonts w:ascii="Arial" w:hAnsi="Arial" w:cs="Arial"/>
          <w:color w:val="000000"/>
        </w:rPr>
      </w:pPr>
      <w:r w:rsidRPr="00111CC4">
        <w:rPr>
          <w:rFonts w:ascii="Arial" w:hAnsi="Arial" w:cs="Arial"/>
          <w:color w:val="000000"/>
        </w:rPr>
        <w:t>d</w:t>
      </w:r>
      <w:r w:rsidRPr="00111CC4">
        <w:rPr>
          <w:rFonts w:ascii="Arial" w:hAnsi="Arial" w:cs="Arial"/>
          <w:color w:val="000000"/>
        </w:rPr>
        <w:tab/>
      </w:r>
      <w:r w:rsidRPr="00111CC4">
        <w:rPr>
          <w:rFonts w:ascii="Arial" w:hAnsi="Arial" w:cs="Arial"/>
          <w:b/>
          <w:bCs/>
          <w:color w:val="000000"/>
        </w:rPr>
        <w:t>Minute 614(a) (trip hazards Folly Field by the cycle racks)</w:t>
      </w:r>
      <w:r w:rsidRPr="00111CC4">
        <w:rPr>
          <w:rFonts w:ascii="Arial" w:hAnsi="Arial" w:cs="Arial"/>
          <w:color w:val="000000"/>
        </w:rPr>
        <w:t xml:space="preserve"> – Cllr Collins reported that some of the work has been completed but not all and that he will speak to the contractor.</w:t>
      </w:r>
    </w:p>
    <w:p w14:paraId="7A4E3699" w14:textId="77777777" w:rsidR="00111CC4" w:rsidRPr="00111CC4" w:rsidRDefault="00111CC4" w:rsidP="00111CC4">
      <w:pPr>
        <w:ind w:left="708" w:hanging="708"/>
        <w:jc w:val="both"/>
        <w:rPr>
          <w:rFonts w:ascii="Arial" w:hAnsi="Arial" w:cs="Arial"/>
          <w:i/>
          <w:iCs/>
          <w:color w:val="000000"/>
        </w:rPr>
      </w:pPr>
      <w:r w:rsidRPr="00111CC4">
        <w:rPr>
          <w:rFonts w:ascii="Arial" w:hAnsi="Arial" w:cs="Arial"/>
          <w:color w:val="000000"/>
        </w:rPr>
        <w:t>e</w:t>
      </w:r>
      <w:r w:rsidRPr="00111CC4">
        <w:rPr>
          <w:rFonts w:ascii="Arial" w:hAnsi="Arial" w:cs="Arial"/>
          <w:color w:val="000000"/>
        </w:rPr>
        <w:tab/>
      </w:r>
      <w:r w:rsidRPr="00111CC4">
        <w:rPr>
          <w:rFonts w:ascii="Arial" w:hAnsi="Arial" w:cs="Arial"/>
          <w:b/>
          <w:bCs/>
          <w:color w:val="000000"/>
        </w:rPr>
        <w:t xml:space="preserve">Minute 553 of 30/20 (litter and take </w:t>
      </w:r>
      <w:proofErr w:type="spellStart"/>
      <w:r w:rsidRPr="00111CC4">
        <w:rPr>
          <w:rFonts w:ascii="Arial" w:hAnsi="Arial" w:cs="Arial"/>
          <w:b/>
          <w:bCs/>
          <w:color w:val="000000"/>
        </w:rPr>
        <w:t>aways</w:t>
      </w:r>
      <w:proofErr w:type="spellEnd"/>
      <w:r w:rsidRPr="00111CC4">
        <w:rPr>
          <w:rFonts w:ascii="Arial" w:hAnsi="Arial" w:cs="Arial"/>
          <w:b/>
          <w:bCs/>
          <w:color w:val="000000"/>
        </w:rPr>
        <w:t>, bin provisions)</w:t>
      </w:r>
      <w:r w:rsidRPr="00111CC4">
        <w:rPr>
          <w:rFonts w:ascii="Arial" w:hAnsi="Arial" w:cs="Arial"/>
          <w:color w:val="000000"/>
        </w:rPr>
        <w:t xml:space="preserve"> –</w:t>
      </w:r>
      <w:r>
        <w:rPr>
          <w:rFonts w:ascii="Arial" w:hAnsi="Arial" w:cs="Arial"/>
          <w:color w:val="000000"/>
        </w:rPr>
        <w:t xml:space="preserve"> addressed under minute number 654(a)(</w:t>
      </w:r>
      <w:proofErr w:type="spellStart"/>
      <w:r>
        <w:rPr>
          <w:rFonts w:ascii="Arial" w:hAnsi="Arial" w:cs="Arial"/>
          <w:color w:val="000000"/>
        </w:rPr>
        <w:t>i</w:t>
      </w:r>
      <w:proofErr w:type="spellEnd"/>
      <w:r>
        <w:rPr>
          <w:rFonts w:ascii="Arial" w:hAnsi="Arial" w:cs="Arial"/>
          <w:color w:val="000000"/>
        </w:rPr>
        <w:t>)</w:t>
      </w:r>
    </w:p>
    <w:p w14:paraId="259172D6" w14:textId="77777777" w:rsidR="00111CC4" w:rsidRPr="00D80CE4" w:rsidRDefault="00111CC4" w:rsidP="00C6095E">
      <w:pPr>
        <w:spacing w:line="276" w:lineRule="auto"/>
        <w:ind w:left="708" w:hanging="708"/>
        <w:jc w:val="both"/>
        <w:rPr>
          <w:rFonts w:ascii="Arial" w:hAnsi="Arial" w:cs="Arial"/>
          <w:bCs/>
        </w:rPr>
      </w:pPr>
    </w:p>
    <w:p w14:paraId="57EF3AE8" w14:textId="77777777" w:rsidR="00582935" w:rsidRPr="00795E18" w:rsidRDefault="00C6095E" w:rsidP="00C6095E">
      <w:pPr>
        <w:spacing w:line="276" w:lineRule="auto"/>
        <w:jc w:val="both"/>
        <w:rPr>
          <w:rFonts w:ascii="Arial" w:hAnsi="Arial" w:cs="Arial"/>
          <w:b/>
        </w:rPr>
      </w:pPr>
      <w:bookmarkStart w:id="0" w:name="_Hlk53997593"/>
      <w:r>
        <w:rPr>
          <w:rFonts w:ascii="Arial" w:hAnsi="Arial" w:cs="Arial"/>
          <w:b/>
        </w:rPr>
        <w:t>66</w:t>
      </w:r>
      <w:r w:rsidR="0069697B">
        <w:rPr>
          <w:rFonts w:ascii="Arial" w:hAnsi="Arial" w:cs="Arial"/>
          <w:b/>
        </w:rPr>
        <w:t>3</w:t>
      </w:r>
      <w:r w:rsidR="00582935" w:rsidRPr="00795E18">
        <w:rPr>
          <w:rFonts w:ascii="Arial" w:hAnsi="Arial" w:cs="Arial"/>
          <w:b/>
        </w:rPr>
        <w:tab/>
        <w:t>Finance</w:t>
      </w:r>
    </w:p>
    <w:p w14:paraId="0FB3B4D8" w14:textId="77777777" w:rsidR="00925D58" w:rsidRDefault="00925D58" w:rsidP="00AC145A">
      <w:pPr>
        <w:widowControl/>
        <w:suppressAutoHyphens w:val="0"/>
        <w:spacing w:line="276" w:lineRule="auto"/>
        <w:ind w:firstLine="142"/>
        <w:jc w:val="both"/>
        <w:rPr>
          <w:rFonts w:ascii="Arial" w:hAnsi="Arial" w:cs="Arial"/>
          <w:bCs/>
        </w:rPr>
      </w:pPr>
    </w:p>
    <w:p w14:paraId="7C2D7EC8" w14:textId="77777777" w:rsidR="00C6095E" w:rsidRPr="00C6095E" w:rsidRDefault="00C6095E" w:rsidP="00AC145A">
      <w:pPr>
        <w:widowControl/>
        <w:suppressAutoHyphens w:val="0"/>
        <w:spacing w:line="276" w:lineRule="auto"/>
        <w:ind w:firstLine="142"/>
        <w:jc w:val="both"/>
        <w:rPr>
          <w:rFonts w:ascii="Arial" w:hAnsi="Arial" w:cs="Arial"/>
          <w:b/>
        </w:rPr>
      </w:pPr>
      <w:r w:rsidRPr="00C6095E">
        <w:rPr>
          <w:rFonts w:ascii="Arial" w:hAnsi="Arial" w:cs="Arial"/>
          <w:b/>
        </w:rPr>
        <w:t>a)</w:t>
      </w:r>
      <w:r w:rsidRPr="00C6095E">
        <w:rPr>
          <w:rFonts w:ascii="Arial" w:hAnsi="Arial" w:cs="Arial"/>
          <w:b/>
        </w:rPr>
        <w:tab/>
        <w:t>Bank Reconciliation May 2021</w:t>
      </w:r>
    </w:p>
    <w:p w14:paraId="7865C753" w14:textId="77777777" w:rsidR="00C6095E" w:rsidRDefault="00C6095E" w:rsidP="00AC145A">
      <w:pPr>
        <w:widowControl/>
        <w:suppressAutoHyphens w:val="0"/>
        <w:spacing w:line="276" w:lineRule="auto"/>
        <w:ind w:firstLine="142"/>
        <w:jc w:val="both"/>
        <w:rPr>
          <w:rFonts w:ascii="Arial" w:hAnsi="Arial" w:cs="Arial"/>
          <w:bCs/>
        </w:rPr>
      </w:pPr>
      <w:r>
        <w:rPr>
          <w:rFonts w:ascii="Arial" w:hAnsi="Arial" w:cs="Arial"/>
          <w:bCs/>
        </w:rPr>
        <w:tab/>
      </w:r>
      <w:r w:rsidRPr="00C6095E">
        <w:rPr>
          <w:rFonts w:ascii="Arial" w:hAnsi="Arial" w:cs="Arial"/>
          <w:b/>
        </w:rPr>
        <w:t xml:space="preserve">RESOLVED </w:t>
      </w:r>
      <w:r>
        <w:rPr>
          <w:rFonts w:ascii="Arial" w:hAnsi="Arial" w:cs="Arial"/>
          <w:bCs/>
        </w:rPr>
        <w:t>– to approve.</w:t>
      </w:r>
    </w:p>
    <w:p w14:paraId="739CA0FA" w14:textId="77777777" w:rsidR="00C6095E" w:rsidRDefault="00C6095E" w:rsidP="00AC145A">
      <w:pPr>
        <w:widowControl/>
        <w:suppressAutoHyphens w:val="0"/>
        <w:spacing w:line="276" w:lineRule="auto"/>
        <w:ind w:firstLine="142"/>
        <w:jc w:val="both"/>
        <w:rPr>
          <w:rFonts w:ascii="Arial" w:hAnsi="Arial" w:cs="Arial"/>
          <w:bCs/>
        </w:rPr>
      </w:pPr>
    </w:p>
    <w:p w14:paraId="5AD89154" w14:textId="77777777" w:rsidR="00582935" w:rsidRPr="00795E18" w:rsidRDefault="00C6095E" w:rsidP="00C6095E">
      <w:pPr>
        <w:widowControl/>
        <w:suppressAutoHyphens w:val="0"/>
        <w:spacing w:line="276" w:lineRule="auto"/>
        <w:ind w:firstLine="142"/>
        <w:jc w:val="both"/>
        <w:rPr>
          <w:rFonts w:ascii="Arial" w:hAnsi="Arial" w:cs="Arial"/>
          <w:b/>
        </w:rPr>
      </w:pPr>
      <w:r>
        <w:rPr>
          <w:rFonts w:ascii="Arial" w:hAnsi="Arial" w:cs="Arial"/>
          <w:b/>
        </w:rPr>
        <w:t>b</w:t>
      </w:r>
      <w:r w:rsidR="00B90DA4" w:rsidRPr="00795E18">
        <w:rPr>
          <w:rFonts w:ascii="Arial" w:hAnsi="Arial" w:cs="Arial"/>
          <w:b/>
        </w:rPr>
        <w:t>)</w:t>
      </w:r>
      <w:r w:rsidR="00B90DA4" w:rsidRPr="00795E18">
        <w:rPr>
          <w:rFonts w:ascii="Arial" w:hAnsi="Arial" w:cs="Arial"/>
          <w:b/>
        </w:rPr>
        <w:tab/>
      </w:r>
      <w:r w:rsidR="00DC35D9" w:rsidRPr="00795E18">
        <w:rPr>
          <w:rFonts w:ascii="Arial" w:hAnsi="Arial" w:cs="Arial"/>
          <w:b/>
        </w:rPr>
        <w:t>Statement of Accounts</w:t>
      </w:r>
    </w:p>
    <w:p w14:paraId="414C1CC1" w14:textId="77777777" w:rsidR="00DC35D9" w:rsidRPr="00AC145A" w:rsidRDefault="00DC35D9" w:rsidP="00AC145A">
      <w:pPr>
        <w:widowControl/>
        <w:suppressAutoHyphens w:val="0"/>
        <w:spacing w:line="276" w:lineRule="auto"/>
        <w:ind w:firstLine="709"/>
        <w:jc w:val="both"/>
        <w:rPr>
          <w:rFonts w:ascii="Arial" w:hAnsi="Arial" w:cs="Arial"/>
          <w:bCs/>
        </w:rPr>
      </w:pPr>
      <w:r w:rsidRPr="00795E18">
        <w:rPr>
          <w:rFonts w:ascii="Arial" w:hAnsi="Arial" w:cs="Arial"/>
          <w:b/>
        </w:rPr>
        <w:t>RESOLVED</w:t>
      </w:r>
      <w:r w:rsidRPr="00AC145A">
        <w:rPr>
          <w:rFonts w:ascii="Arial" w:hAnsi="Arial" w:cs="Arial"/>
          <w:bCs/>
        </w:rPr>
        <w:t xml:space="preserve"> – to note the</w:t>
      </w:r>
      <w:r w:rsidR="00B419FC" w:rsidRPr="00AC145A">
        <w:rPr>
          <w:rFonts w:ascii="Arial" w:hAnsi="Arial" w:cs="Arial"/>
          <w:bCs/>
        </w:rPr>
        <w:t xml:space="preserve"> bank statement</w:t>
      </w:r>
      <w:r w:rsidR="00B330F9" w:rsidRPr="00AC145A">
        <w:rPr>
          <w:rFonts w:ascii="Arial" w:hAnsi="Arial" w:cs="Arial"/>
          <w:bCs/>
        </w:rPr>
        <w:t xml:space="preserve">s as of the </w:t>
      </w:r>
      <w:r w:rsidR="00111CC4">
        <w:rPr>
          <w:rFonts w:ascii="Arial" w:hAnsi="Arial" w:cs="Arial"/>
          <w:bCs/>
        </w:rPr>
        <w:t>17</w:t>
      </w:r>
      <w:r w:rsidR="00111CC4" w:rsidRPr="00C6095E">
        <w:rPr>
          <w:rFonts w:ascii="Arial" w:hAnsi="Arial" w:cs="Arial"/>
          <w:bCs/>
          <w:vertAlign w:val="superscript"/>
        </w:rPr>
        <w:t>th of</w:t>
      </w:r>
      <w:r w:rsidR="00C6095E">
        <w:rPr>
          <w:rFonts w:ascii="Arial" w:hAnsi="Arial" w:cs="Arial"/>
          <w:bCs/>
        </w:rPr>
        <w:t xml:space="preserve"> June 2021.</w:t>
      </w:r>
    </w:p>
    <w:p w14:paraId="1FF7FEC4" w14:textId="77777777" w:rsidR="00DC35D9" w:rsidRPr="00AC145A" w:rsidRDefault="00DC35D9" w:rsidP="00AC145A">
      <w:pPr>
        <w:widowControl/>
        <w:suppressAutoHyphens w:val="0"/>
        <w:spacing w:line="276" w:lineRule="auto"/>
        <w:jc w:val="both"/>
        <w:rPr>
          <w:rFonts w:ascii="Arial" w:hAnsi="Arial" w:cs="Arial"/>
          <w:bCs/>
        </w:rPr>
      </w:pPr>
    </w:p>
    <w:p w14:paraId="07F57934" w14:textId="77777777" w:rsidR="00DC35D9" w:rsidRPr="00C6095E" w:rsidRDefault="00C6095E" w:rsidP="00C6095E">
      <w:pPr>
        <w:widowControl/>
        <w:suppressAutoHyphens w:val="0"/>
        <w:spacing w:line="276" w:lineRule="auto"/>
        <w:ind w:firstLine="142"/>
        <w:jc w:val="both"/>
        <w:rPr>
          <w:rFonts w:ascii="Arial" w:hAnsi="Arial" w:cs="Arial"/>
          <w:b/>
        </w:rPr>
      </w:pPr>
      <w:r w:rsidRPr="00C6095E">
        <w:rPr>
          <w:rFonts w:ascii="Arial" w:hAnsi="Arial" w:cs="Arial"/>
          <w:b/>
        </w:rPr>
        <w:t>c</w:t>
      </w:r>
      <w:r w:rsidR="00B90DA4" w:rsidRPr="00C6095E">
        <w:rPr>
          <w:rFonts w:ascii="Arial" w:hAnsi="Arial" w:cs="Arial"/>
          <w:b/>
        </w:rPr>
        <w:t>)</w:t>
      </w:r>
      <w:r w:rsidR="00B90DA4" w:rsidRPr="00C6095E">
        <w:rPr>
          <w:rFonts w:ascii="Arial" w:hAnsi="Arial" w:cs="Arial"/>
          <w:b/>
        </w:rPr>
        <w:tab/>
      </w:r>
      <w:r w:rsidR="00C16A43" w:rsidRPr="00C6095E">
        <w:rPr>
          <w:rFonts w:ascii="Arial" w:hAnsi="Arial" w:cs="Arial"/>
          <w:b/>
        </w:rPr>
        <w:t xml:space="preserve">Accounts </w:t>
      </w:r>
      <w:r w:rsidR="00B90DA4" w:rsidRPr="00C6095E">
        <w:rPr>
          <w:rFonts w:ascii="Arial" w:hAnsi="Arial" w:cs="Arial"/>
          <w:b/>
        </w:rPr>
        <w:t>Payment</w:t>
      </w:r>
    </w:p>
    <w:p w14:paraId="6F3764C1" w14:textId="77777777" w:rsidR="00DC35D9" w:rsidRPr="00AC145A" w:rsidRDefault="00DC35D9" w:rsidP="00AC145A">
      <w:pPr>
        <w:widowControl/>
        <w:suppressAutoHyphens w:val="0"/>
        <w:spacing w:line="276" w:lineRule="auto"/>
        <w:ind w:firstLine="709"/>
        <w:jc w:val="both"/>
        <w:rPr>
          <w:rFonts w:ascii="Arial" w:hAnsi="Arial" w:cs="Arial"/>
          <w:bCs/>
        </w:rPr>
      </w:pPr>
      <w:r w:rsidRPr="00795E18">
        <w:rPr>
          <w:rFonts w:ascii="Arial" w:hAnsi="Arial" w:cs="Arial"/>
          <w:b/>
        </w:rPr>
        <w:t xml:space="preserve">RESOLVED </w:t>
      </w:r>
      <w:r w:rsidRPr="00AC145A">
        <w:rPr>
          <w:rFonts w:ascii="Arial" w:hAnsi="Arial" w:cs="Arial"/>
          <w:bCs/>
        </w:rPr>
        <w:t>– t</w:t>
      </w:r>
      <w:r w:rsidR="00B90DA4" w:rsidRPr="00AC145A">
        <w:rPr>
          <w:rFonts w:ascii="Arial" w:hAnsi="Arial" w:cs="Arial"/>
          <w:bCs/>
        </w:rPr>
        <w:t>o approve.</w:t>
      </w:r>
    </w:p>
    <w:p w14:paraId="3B21280A" w14:textId="77777777" w:rsidR="00DC35D9" w:rsidRPr="00AC145A" w:rsidRDefault="00DC35D9" w:rsidP="00AC145A">
      <w:pPr>
        <w:widowControl/>
        <w:suppressAutoHyphens w:val="0"/>
        <w:spacing w:line="276" w:lineRule="auto"/>
        <w:jc w:val="both"/>
        <w:rPr>
          <w:rFonts w:ascii="Arial" w:hAnsi="Arial" w:cs="Arial"/>
          <w:bCs/>
        </w:rPr>
      </w:pPr>
    </w:p>
    <w:p w14:paraId="0209DF14" w14:textId="77777777" w:rsidR="00DC35D9" w:rsidRPr="00795E18" w:rsidRDefault="00C6095E" w:rsidP="00C6095E">
      <w:pPr>
        <w:widowControl/>
        <w:suppressAutoHyphens w:val="0"/>
        <w:spacing w:line="276" w:lineRule="auto"/>
        <w:ind w:firstLine="142"/>
        <w:jc w:val="both"/>
        <w:rPr>
          <w:rFonts w:ascii="Arial" w:hAnsi="Arial" w:cs="Arial"/>
          <w:b/>
        </w:rPr>
      </w:pPr>
      <w:r>
        <w:rPr>
          <w:rFonts w:ascii="Arial" w:hAnsi="Arial" w:cs="Arial"/>
          <w:b/>
        </w:rPr>
        <w:t>d</w:t>
      </w:r>
      <w:r w:rsidR="00B330F9" w:rsidRPr="00795E18">
        <w:rPr>
          <w:rFonts w:ascii="Arial" w:hAnsi="Arial" w:cs="Arial"/>
          <w:b/>
        </w:rPr>
        <w:t>)</w:t>
      </w:r>
      <w:r w:rsidR="00B330F9" w:rsidRPr="00795E18">
        <w:rPr>
          <w:rFonts w:ascii="Arial" w:hAnsi="Arial" w:cs="Arial"/>
          <w:b/>
        </w:rPr>
        <w:tab/>
        <w:t>Receipts</w:t>
      </w:r>
    </w:p>
    <w:p w14:paraId="4FBFB4C4" w14:textId="77777777" w:rsidR="007335E9" w:rsidRPr="00AC145A" w:rsidRDefault="007335E9" w:rsidP="00AC145A">
      <w:pPr>
        <w:widowControl/>
        <w:suppressAutoHyphens w:val="0"/>
        <w:spacing w:line="276" w:lineRule="auto"/>
        <w:jc w:val="both"/>
        <w:rPr>
          <w:rFonts w:ascii="Arial" w:hAnsi="Arial" w:cs="Arial"/>
          <w:bCs/>
        </w:rPr>
      </w:pPr>
      <w:r w:rsidRPr="00AC145A">
        <w:rPr>
          <w:rFonts w:ascii="Arial" w:hAnsi="Arial" w:cs="Arial"/>
          <w:bCs/>
        </w:rPr>
        <w:tab/>
      </w:r>
      <w:r w:rsidRPr="00795E18">
        <w:rPr>
          <w:rFonts w:ascii="Arial" w:hAnsi="Arial" w:cs="Arial"/>
          <w:b/>
        </w:rPr>
        <w:t xml:space="preserve">RESOLVED </w:t>
      </w:r>
      <w:r w:rsidRPr="00AC145A">
        <w:rPr>
          <w:rFonts w:ascii="Arial" w:hAnsi="Arial" w:cs="Arial"/>
          <w:bCs/>
        </w:rPr>
        <w:t xml:space="preserve">– to </w:t>
      </w:r>
      <w:r w:rsidR="00B330F9" w:rsidRPr="00AC145A">
        <w:rPr>
          <w:rFonts w:ascii="Arial" w:hAnsi="Arial" w:cs="Arial"/>
          <w:bCs/>
        </w:rPr>
        <w:t>note.</w:t>
      </w:r>
    </w:p>
    <w:p w14:paraId="0886AD62" w14:textId="77777777" w:rsidR="007335E9" w:rsidRPr="00AC145A" w:rsidRDefault="007335E9" w:rsidP="00AC145A">
      <w:pPr>
        <w:widowControl/>
        <w:suppressAutoHyphens w:val="0"/>
        <w:spacing w:line="276" w:lineRule="auto"/>
        <w:jc w:val="both"/>
        <w:rPr>
          <w:rFonts w:ascii="Arial" w:hAnsi="Arial" w:cs="Arial"/>
          <w:bCs/>
        </w:rPr>
      </w:pPr>
    </w:p>
    <w:p w14:paraId="31B63B7B" w14:textId="77777777" w:rsidR="007335E9" w:rsidRPr="00795E18" w:rsidRDefault="00C6095E" w:rsidP="00C6095E">
      <w:pPr>
        <w:widowControl/>
        <w:suppressAutoHyphens w:val="0"/>
        <w:spacing w:line="276" w:lineRule="auto"/>
        <w:ind w:firstLine="142"/>
        <w:jc w:val="both"/>
        <w:rPr>
          <w:rFonts w:ascii="Arial" w:hAnsi="Arial" w:cs="Arial"/>
          <w:b/>
        </w:rPr>
      </w:pPr>
      <w:r>
        <w:rPr>
          <w:rFonts w:ascii="Arial" w:hAnsi="Arial" w:cs="Arial"/>
          <w:b/>
        </w:rPr>
        <w:t>e</w:t>
      </w:r>
      <w:r w:rsidR="007335E9" w:rsidRPr="00795E18">
        <w:rPr>
          <w:rFonts w:ascii="Arial" w:hAnsi="Arial" w:cs="Arial"/>
          <w:b/>
        </w:rPr>
        <w:t>)</w:t>
      </w:r>
      <w:r w:rsidR="007335E9" w:rsidRPr="00795E18">
        <w:rPr>
          <w:rFonts w:ascii="Arial" w:hAnsi="Arial" w:cs="Arial"/>
          <w:b/>
        </w:rPr>
        <w:tab/>
      </w:r>
      <w:r w:rsidR="00B330F9" w:rsidRPr="00795E18">
        <w:rPr>
          <w:rFonts w:ascii="Arial" w:hAnsi="Arial" w:cs="Arial"/>
          <w:b/>
        </w:rPr>
        <w:t>Direct Debit</w:t>
      </w:r>
    </w:p>
    <w:p w14:paraId="37149DF9" w14:textId="77777777" w:rsidR="007335E9" w:rsidRPr="00AC145A" w:rsidRDefault="007335E9" w:rsidP="00AC145A">
      <w:pPr>
        <w:widowControl/>
        <w:suppressAutoHyphens w:val="0"/>
        <w:spacing w:line="276" w:lineRule="auto"/>
        <w:jc w:val="both"/>
        <w:rPr>
          <w:rFonts w:ascii="Arial" w:hAnsi="Arial" w:cs="Arial"/>
          <w:bCs/>
        </w:rPr>
      </w:pPr>
      <w:r w:rsidRPr="00AC145A">
        <w:rPr>
          <w:rFonts w:ascii="Arial" w:hAnsi="Arial" w:cs="Arial"/>
          <w:bCs/>
        </w:rPr>
        <w:lastRenderedPageBreak/>
        <w:tab/>
      </w:r>
      <w:r w:rsidRPr="00795E18">
        <w:rPr>
          <w:rFonts w:ascii="Arial" w:hAnsi="Arial" w:cs="Arial"/>
          <w:b/>
        </w:rPr>
        <w:t>RESOLVED</w:t>
      </w:r>
      <w:r w:rsidRPr="00AC145A">
        <w:rPr>
          <w:rFonts w:ascii="Arial" w:hAnsi="Arial" w:cs="Arial"/>
          <w:bCs/>
        </w:rPr>
        <w:t xml:space="preserve"> – to note.</w:t>
      </w:r>
    </w:p>
    <w:p w14:paraId="2CFD2D74" w14:textId="77777777" w:rsidR="007335E9" w:rsidRPr="00AC145A" w:rsidRDefault="007335E9" w:rsidP="00AC145A">
      <w:pPr>
        <w:widowControl/>
        <w:suppressAutoHyphens w:val="0"/>
        <w:spacing w:line="276" w:lineRule="auto"/>
        <w:jc w:val="both"/>
        <w:rPr>
          <w:rFonts w:ascii="Arial" w:hAnsi="Arial" w:cs="Arial"/>
          <w:bCs/>
        </w:rPr>
      </w:pPr>
    </w:p>
    <w:p w14:paraId="07C5865F" w14:textId="77777777" w:rsidR="007335E9" w:rsidRPr="00795E18" w:rsidRDefault="00C6095E" w:rsidP="00C6095E">
      <w:pPr>
        <w:widowControl/>
        <w:suppressAutoHyphens w:val="0"/>
        <w:spacing w:line="276" w:lineRule="auto"/>
        <w:ind w:firstLine="142"/>
        <w:jc w:val="both"/>
        <w:rPr>
          <w:rFonts w:ascii="Arial" w:hAnsi="Arial" w:cs="Arial"/>
          <w:b/>
        </w:rPr>
      </w:pPr>
      <w:r>
        <w:rPr>
          <w:rFonts w:ascii="Arial" w:hAnsi="Arial" w:cs="Arial"/>
          <w:b/>
        </w:rPr>
        <w:t>f</w:t>
      </w:r>
      <w:r w:rsidR="007335E9" w:rsidRPr="00795E18">
        <w:rPr>
          <w:rFonts w:ascii="Arial" w:hAnsi="Arial" w:cs="Arial"/>
          <w:b/>
        </w:rPr>
        <w:t>)</w:t>
      </w:r>
      <w:r w:rsidR="007335E9" w:rsidRPr="00795E18">
        <w:rPr>
          <w:rFonts w:ascii="Arial" w:hAnsi="Arial" w:cs="Arial"/>
          <w:b/>
        </w:rPr>
        <w:tab/>
      </w:r>
      <w:r w:rsidR="00B330F9" w:rsidRPr="00795E18">
        <w:rPr>
          <w:rFonts w:ascii="Arial" w:hAnsi="Arial" w:cs="Arial"/>
          <w:b/>
        </w:rPr>
        <w:t>Pre-payments</w:t>
      </w:r>
    </w:p>
    <w:p w14:paraId="3FC0AC13" w14:textId="77777777" w:rsidR="007335E9" w:rsidRPr="00AC145A" w:rsidRDefault="007335E9" w:rsidP="00AC145A">
      <w:pPr>
        <w:widowControl/>
        <w:suppressAutoHyphens w:val="0"/>
        <w:spacing w:line="276" w:lineRule="auto"/>
        <w:jc w:val="both"/>
        <w:rPr>
          <w:rFonts w:ascii="Arial" w:hAnsi="Arial" w:cs="Arial"/>
          <w:bCs/>
        </w:rPr>
      </w:pPr>
      <w:r w:rsidRPr="00AC145A">
        <w:rPr>
          <w:rFonts w:ascii="Arial" w:hAnsi="Arial" w:cs="Arial"/>
          <w:bCs/>
        </w:rPr>
        <w:tab/>
      </w:r>
      <w:r w:rsidRPr="00795E18">
        <w:rPr>
          <w:rFonts w:ascii="Arial" w:hAnsi="Arial" w:cs="Arial"/>
          <w:b/>
        </w:rPr>
        <w:t>RESOLVED</w:t>
      </w:r>
      <w:r w:rsidRPr="00AC145A">
        <w:rPr>
          <w:rFonts w:ascii="Arial" w:hAnsi="Arial" w:cs="Arial"/>
          <w:bCs/>
        </w:rPr>
        <w:t xml:space="preserve"> – to </w:t>
      </w:r>
      <w:r w:rsidR="00B330F9" w:rsidRPr="00AC145A">
        <w:rPr>
          <w:rFonts w:ascii="Arial" w:hAnsi="Arial" w:cs="Arial"/>
          <w:bCs/>
        </w:rPr>
        <w:t>note.</w:t>
      </w:r>
    </w:p>
    <w:p w14:paraId="5D962C44" w14:textId="77777777" w:rsidR="007335E9" w:rsidRPr="00AC145A" w:rsidRDefault="007335E9" w:rsidP="00AC145A">
      <w:pPr>
        <w:widowControl/>
        <w:suppressAutoHyphens w:val="0"/>
        <w:spacing w:line="276" w:lineRule="auto"/>
        <w:jc w:val="both"/>
        <w:rPr>
          <w:rFonts w:ascii="Arial" w:hAnsi="Arial" w:cs="Arial"/>
          <w:bCs/>
        </w:rPr>
      </w:pPr>
    </w:p>
    <w:p w14:paraId="652D24F6" w14:textId="77777777" w:rsidR="003C6429" w:rsidRPr="00795E18" w:rsidRDefault="007335E9" w:rsidP="00AC145A">
      <w:pPr>
        <w:widowControl/>
        <w:suppressAutoHyphens w:val="0"/>
        <w:spacing w:line="276" w:lineRule="auto"/>
        <w:jc w:val="both"/>
        <w:rPr>
          <w:rFonts w:ascii="Arial" w:hAnsi="Arial" w:cs="Arial"/>
          <w:b/>
        </w:rPr>
      </w:pPr>
      <w:r w:rsidRPr="00795E18">
        <w:rPr>
          <w:rFonts w:ascii="Arial" w:hAnsi="Arial" w:cs="Arial"/>
          <w:b/>
        </w:rPr>
        <w:t>6</w:t>
      </w:r>
      <w:r w:rsidR="00C6095E">
        <w:rPr>
          <w:rFonts w:ascii="Arial" w:hAnsi="Arial" w:cs="Arial"/>
          <w:b/>
        </w:rPr>
        <w:t>6</w:t>
      </w:r>
      <w:r w:rsidR="0069697B">
        <w:rPr>
          <w:rFonts w:ascii="Arial" w:hAnsi="Arial" w:cs="Arial"/>
          <w:b/>
        </w:rPr>
        <w:t>4</w:t>
      </w:r>
      <w:r w:rsidRPr="00795E18">
        <w:rPr>
          <w:rFonts w:ascii="Arial" w:hAnsi="Arial" w:cs="Arial"/>
          <w:b/>
        </w:rPr>
        <w:tab/>
      </w:r>
      <w:r w:rsidR="003C6429" w:rsidRPr="00795E18">
        <w:rPr>
          <w:rFonts w:ascii="Arial" w:hAnsi="Arial" w:cs="Arial"/>
          <w:b/>
        </w:rPr>
        <w:t>Planni</w:t>
      </w:r>
      <w:r w:rsidR="00C16A43" w:rsidRPr="00795E18">
        <w:rPr>
          <w:rFonts w:ascii="Arial" w:hAnsi="Arial" w:cs="Arial"/>
          <w:b/>
        </w:rPr>
        <w:t>ng</w:t>
      </w:r>
    </w:p>
    <w:p w14:paraId="0FEFDFAA" w14:textId="77777777" w:rsidR="003C6429" w:rsidRPr="00AC145A" w:rsidRDefault="003C6429" w:rsidP="00AC145A">
      <w:pPr>
        <w:widowControl/>
        <w:suppressAutoHyphens w:val="0"/>
        <w:spacing w:line="276" w:lineRule="auto"/>
        <w:jc w:val="both"/>
        <w:rPr>
          <w:rFonts w:ascii="Arial" w:hAnsi="Arial" w:cs="Arial"/>
          <w:bCs/>
        </w:rPr>
      </w:pPr>
    </w:p>
    <w:p w14:paraId="00643EA0" w14:textId="77777777" w:rsidR="003C6429" w:rsidRPr="00523485" w:rsidRDefault="007335E9" w:rsidP="00AC145A">
      <w:pPr>
        <w:widowControl/>
        <w:suppressAutoHyphens w:val="0"/>
        <w:spacing w:line="276" w:lineRule="auto"/>
        <w:jc w:val="both"/>
        <w:rPr>
          <w:rFonts w:ascii="Arial" w:hAnsi="Arial" w:cs="Arial"/>
          <w:b/>
        </w:rPr>
      </w:pPr>
      <w:r w:rsidRPr="00523485">
        <w:rPr>
          <w:rFonts w:ascii="Arial" w:hAnsi="Arial" w:cs="Arial"/>
          <w:b/>
        </w:rPr>
        <w:t>a)</w:t>
      </w:r>
      <w:r w:rsidRPr="00523485">
        <w:rPr>
          <w:rFonts w:ascii="Arial" w:hAnsi="Arial" w:cs="Arial"/>
          <w:b/>
        </w:rPr>
        <w:tab/>
      </w:r>
      <w:r w:rsidR="003C6429" w:rsidRPr="00523485">
        <w:rPr>
          <w:rFonts w:ascii="Arial" w:hAnsi="Arial" w:cs="Arial"/>
          <w:b/>
        </w:rPr>
        <w:t>Applications for Planning Permission</w:t>
      </w:r>
    </w:p>
    <w:p w14:paraId="20C326A4" w14:textId="77777777" w:rsidR="003C6429" w:rsidRPr="00AC145A" w:rsidRDefault="003C6429" w:rsidP="00AC145A">
      <w:pPr>
        <w:widowControl/>
        <w:suppressAutoHyphens w:val="0"/>
        <w:spacing w:line="276" w:lineRule="auto"/>
        <w:ind w:left="1068"/>
        <w:jc w:val="both"/>
        <w:rPr>
          <w:rFonts w:ascii="Arial" w:hAnsi="Arial" w:cs="Arial"/>
          <w:bCs/>
        </w:rPr>
      </w:pPr>
    </w:p>
    <w:p w14:paraId="79AE22FD" w14:textId="77777777" w:rsidR="00523485" w:rsidRPr="00523485" w:rsidRDefault="007335E9" w:rsidP="00523485">
      <w:pPr>
        <w:autoSpaceDE w:val="0"/>
        <w:autoSpaceDN w:val="0"/>
        <w:adjustRightInd w:val="0"/>
        <w:ind w:firstLine="709"/>
        <w:rPr>
          <w:rFonts w:ascii="Arial" w:eastAsia="Calibri" w:hAnsi="Arial" w:cs="Arial"/>
          <w:kern w:val="0"/>
          <w:lang w:val="en-GB" w:eastAsia="en-US" w:bidi="ar-SA"/>
        </w:rPr>
      </w:pPr>
      <w:proofErr w:type="spellStart"/>
      <w:r w:rsidRPr="00795E18">
        <w:rPr>
          <w:rFonts w:ascii="Arial" w:hAnsi="Arial" w:cs="Arial"/>
          <w:b/>
        </w:rPr>
        <w:t>i</w:t>
      </w:r>
      <w:proofErr w:type="spellEnd"/>
      <w:r w:rsidRPr="00AC145A">
        <w:rPr>
          <w:rFonts w:ascii="Arial" w:hAnsi="Arial" w:cs="Arial"/>
          <w:bCs/>
        </w:rPr>
        <w:tab/>
      </w:r>
      <w:r w:rsidR="00523485" w:rsidRPr="00523485">
        <w:rPr>
          <w:rFonts w:ascii="Arial" w:eastAsia="Calibri" w:hAnsi="Arial" w:cs="Arial"/>
          <w:b/>
          <w:bCs/>
          <w:kern w:val="0"/>
          <w:lang w:val="en-GB" w:eastAsia="en-US" w:bidi="ar-SA"/>
        </w:rPr>
        <w:t>Application PA20/09691</w:t>
      </w:r>
    </w:p>
    <w:p w14:paraId="28814217" w14:textId="77777777" w:rsidR="00523485" w:rsidRPr="00523485" w:rsidRDefault="00523485" w:rsidP="00523485">
      <w:pPr>
        <w:widowControl/>
        <w:suppressAutoHyphens w:val="0"/>
        <w:autoSpaceDE w:val="0"/>
        <w:autoSpaceDN w:val="0"/>
        <w:adjustRightInd w:val="0"/>
        <w:ind w:left="720" w:firstLine="720"/>
        <w:rPr>
          <w:rFonts w:ascii="Arial" w:eastAsia="Calibri" w:hAnsi="Arial" w:cs="Arial"/>
          <w:kern w:val="0"/>
          <w:lang w:val="en-GB" w:eastAsia="en-US" w:bidi="ar-SA"/>
        </w:rPr>
      </w:pPr>
      <w:r w:rsidRPr="00523485">
        <w:rPr>
          <w:rFonts w:ascii="Arial" w:eastAsia="Calibri" w:hAnsi="Arial" w:cs="Arial"/>
          <w:b/>
          <w:bCs/>
          <w:kern w:val="0"/>
          <w:lang w:val="en-GB" w:eastAsia="en-US" w:bidi="ar-SA"/>
        </w:rPr>
        <w:t xml:space="preserve">Location </w:t>
      </w:r>
      <w:proofErr w:type="spellStart"/>
      <w:r w:rsidRPr="00523485">
        <w:rPr>
          <w:rFonts w:ascii="Arial" w:eastAsia="Calibri" w:hAnsi="Arial" w:cs="Arial"/>
          <w:kern w:val="0"/>
          <w:lang w:val="en-GB" w:eastAsia="en-US" w:bidi="ar-SA"/>
        </w:rPr>
        <w:t>Roundfields</w:t>
      </w:r>
      <w:proofErr w:type="spellEnd"/>
      <w:r w:rsidRPr="00523485">
        <w:rPr>
          <w:rFonts w:ascii="Arial" w:eastAsia="Calibri" w:hAnsi="Arial" w:cs="Arial"/>
          <w:kern w:val="0"/>
          <w:lang w:val="en-GB" w:eastAsia="en-US" w:bidi="ar-SA"/>
        </w:rPr>
        <w:t xml:space="preserve"> Rosehill </w:t>
      </w:r>
      <w:proofErr w:type="spellStart"/>
      <w:r w:rsidRPr="00523485">
        <w:rPr>
          <w:rFonts w:ascii="Arial" w:eastAsia="Calibri" w:hAnsi="Arial" w:cs="Arial"/>
          <w:kern w:val="0"/>
          <w:lang w:val="en-GB" w:eastAsia="en-US" w:bidi="ar-SA"/>
        </w:rPr>
        <w:t>Marazion</w:t>
      </w:r>
      <w:proofErr w:type="spellEnd"/>
      <w:r w:rsidRPr="00523485">
        <w:rPr>
          <w:rFonts w:ascii="Arial" w:eastAsia="Calibri" w:hAnsi="Arial" w:cs="Arial"/>
          <w:kern w:val="0"/>
          <w:lang w:val="en-GB" w:eastAsia="en-US" w:bidi="ar-SA"/>
        </w:rPr>
        <w:t xml:space="preserve"> Cornwall</w:t>
      </w:r>
    </w:p>
    <w:p w14:paraId="01D141B4" w14:textId="77777777" w:rsidR="00523485" w:rsidRDefault="00523485" w:rsidP="00523485">
      <w:pPr>
        <w:widowControl/>
        <w:suppressAutoHyphens w:val="0"/>
        <w:autoSpaceDE w:val="0"/>
        <w:autoSpaceDN w:val="0"/>
        <w:adjustRightInd w:val="0"/>
        <w:ind w:left="1440"/>
        <w:rPr>
          <w:rFonts w:ascii="Arial" w:eastAsia="Calibri" w:hAnsi="Arial" w:cs="Arial"/>
          <w:b/>
          <w:bCs/>
          <w:kern w:val="0"/>
          <w:lang w:val="en-GB" w:eastAsia="en-US" w:bidi="ar-SA"/>
        </w:rPr>
      </w:pPr>
    </w:p>
    <w:p w14:paraId="53D24598" w14:textId="77777777" w:rsidR="00523485" w:rsidRPr="00523485" w:rsidRDefault="00523485" w:rsidP="00523485">
      <w:pPr>
        <w:widowControl/>
        <w:suppressAutoHyphens w:val="0"/>
        <w:autoSpaceDE w:val="0"/>
        <w:autoSpaceDN w:val="0"/>
        <w:adjustRightInd w:val="0"/>
        <w:ind w:left="1440"/>
        <w:rPr>
          <w:rFonts w:ascii="Arial" w:eastAsia="Calibri" w:hAnsi="Arial" w:cs="Arial"/>
          <w:kern w:val="0"/>
          <w:lang w:val="en-GB" w:eastAsia="en-US" w:bidi="ar-SA"/>
        </w:rPr>
      </w:pPr>
      <w:r w:rsidRPr="00523485">
        <w:rPr>
          <w:rFonts w:ascii="Arial" w:eastAsia="Calibri" w:hAnsi="Arial" w:cs="Arial"/>
          <w:b/>
          <w:bCs/>
          <w:kern w:val="0"/>
          <w:lang w:val="en-GB" w:eastAsia="en-US" w:bidi="ar-SA"/>
        </w:rPr>
        <w:t xml:space="preserve">Proposal </w:t>
      </w:r>
      <w:r w:rsidRPr="00523485">
        <w:rPr>
          <w:rFonts w:ascii="Arial" w:eastAsia="Calibri" w:hAnsi="Arial" w:cs="Arial"/>
          <w:kern w:val="0"/>
          <w:lang w:val="en-GB" w:eastAsia="en-US" w:bidi="ar-SA"/>
        </w:rPr>
        <w:t>Alterations and extensions to existing dwelling and retention of cycle and recycle store.</w:t>
      </w:r>
    </w:p>
    <w:p w14:paraId="44C4C2B2" w14:textId="77777777" w:rsidR="00523485" w:rsidRPr="00523485" w:rsidRDefault="00523485" w:rsidP="00A66181">
      <w:pPr>
        <w:widowControl/>
        <w:suppressAutoHyphens w:val="0"/>
        <w:autoSpaceDE w:val="0"/>
        <w:autoSpaceDN w:val="0"/>
        <w:adjustRightInd w:val="0"/>
        <w:ind w:left="1418" w:firstLine="22"/>
        <w:rPr>
          <w:rFonts w:ascii="Arial" w:eastAsia="Calibri" w:hAnsi="Arial" w:cs="Arial"/>
          <w:kern w:val="0"/>
          <w:lang w:val="en-GB" w:eastAsia="en-US" w:bidi="ar-SA"/>
        </w:rPr>
      </w:pPr>
      <w:r w:rsidRPr="00523485">
        <w:rPr>
          <w:rFonts w:ascii="Arial" w:eastAsia="Calibri" w:hAnsi="Arial" w:cs="Arial"/>
          <w:b/>
          <w:bCs/>
          <w:kern w:val="0"/>
          <w:lang w:val="en-GB" w:eastAsia="en-US" w:bidi="ar-SA"/>
        </w:rPr>
        <w:t>RESOLVED</w:t>
      </w:r>
      <w:r>
        <w:rPr>
          <w:rFonts w:ascii="Arial" w:eastAsia="Calibri" w:hAnsi="Arial" w:cs="Arial"/>
          <w:kern w:val="0"/>
          <w:lang w:val="en-GB" w:eastAsia="en-US" w:bidi="ar-SA"/>
        </w:rPr>
        <w:t xml:space="preserve"> – to object on the grounds of a change of appearance </w:t>
      </w:r>
      <w:r w:rsidR="00A66181">
        <w:rPr>
          <w:rFonts w:ascii="Arial" w:eastAsia="Calibri" w:hAnsi="Arial" w:cs="Arial"/>
          <w:kern w:val="0"/>
          <w:lang w:val="en-GB" w:eastAsia="en-US" w:bidi="ar-SA"/>
        </w:rPr>
        <w:t>– skylights and door.</w:t>
      </w:r>
    </w:p>
    <w:p w14:paraId="4B6DF56A" w14:textId="77777777" w:rsidR="00B330F9" w:rsidRPr="00AC145A" w:rsidRDefault="00B330F9" w:rsidP="00523485">
      <w:pPr>
        <w:autoSpaceDE w:val="0"/>
        <w:autoSpaceDN w:val="0"/>
        <w:adjustRightInd w:val="0"/>
        <w:spacing w:line="276" w:lineRule="auto"/>
        <w:ind w:firstLine="720"/>
        <w:rPr>
          <w:rFonts w:ascii="Arial" w:hAnsi="Arial" w:cs="Arial"/>
          <w:bCs/>
        </w:rPr>
      </w:pPr>
    </w:p>
    <w:p w14:paraId="546CB9AD" w14:textId="77777777" w:rsidR="00A66181" w:rsidRPr="00A66181" w:rsidRDefault="007335E9" w:rsidP="00A66181">
      <w:pPr>
        <w:autoSpaceDE w:val="0"/>
        <w:autoSpaceDN w:val="0"/>
        <w:adjustRightInd w:val="0"/>
        <w:ind w:firstLine="720"/>
        <w:rPr>
          <w:rFonts w:ascii="Arial" w:eastAsia="Calibri" w:hAnsi="Arial" w:cs="Arial"/>
          <w:b/>
          <w:bCs/>
          <w:kern w:val="0"/>
          <w:lang w:val="en-GB" w:eastAsia="en-US" w:bidi="ar-SA"/>
        </w:rPr>
      </w:pPr>
      <w:r w:rsidRPr="00795E18">
        <w:rPr>
          <w:rFonts w:ascii="Arial" w:hAnsi="Arial" w:cs="Arial"/>
          <w:b/>
        </w:rPr>
        <w:t>ii</w:t>
      </w:r>
      <w:r w:rsidRPr="00AC145A">
        <w:rPr>
          <w:rFonts w:ascii="Arial" w:hAnsi="Arial" w:cs="Arial"/>
          <w:bCs/>
        </w:rPr>
        <w:tab/>
      </w:r>
      <w:r w:rsidR="00A66181" w:rsidRPr="00A66181">
        <w:rPr>
          <w:rFonts w:ascii="Arial" w:eastAsia="Calibri" w:hAnsi="Arial" w:cs="Arial"/>
          <w:b/>
          <w:bCs/>
          <w:kern w:val="0"/>
          <w:lang w:val="en-GB" w:eastAsia="en-US" w:bidi="ar-SA"/>
        </w:rPr>
        <w:t>Application PA21/05286</w:t>
      </w:r>
    </w:p>
    <w:p w14:paraId="6A1BF757" w14:textId="77777777" w:rsidR="00A66181" w:rsidRPr="00A66181" w:rsidRDefault="00A66181" w:rsidP="00A66181">
      <w:pPr>
        <w:widowControl/>
        <w:suppressAutoHyphens w:val="0"/>
        <w:autoSpaceDE w:val="0"/>
        <w:autoSpaceDN w:val="0"/>
        <w:adjustRightInd w:val="0"/>
        <w:ind w:left="720" w:firstLine="720"/>
        <w:rPr>
          <w:rFonts w:ascii="Arial" w:eastAsia="Calibri" w:hAnsi="Arial" w:cs="Arial"/>
          <w:kern w:val="0"/>
          <w:lang w:val="en-GB" w:eastAsia="en-US" w:bidi="ar-SA"/>
        </w:rPr>
      </w:pPr>
      <w:r w:rsidRPr="00A66181">
        <w:rPr>
          <w:rFonts w:ascii="Arial" w:eastAsia="Calibri" w:hAnsi="Arial" w:cs="Arial"/>
          <w:b/>
          <w:bCs/>
          <w:kern w:val="0"/>
          <w:lang w:val="en-GB" w:eastAsia="en-US" w:bidi="ar-SA"/>
        </w:rPr>
        <w:t xml:space="preserve">Location </w:t>
      </w:r>
      <w:r w:rsidRPr="00A66181">
        <w:rPr>
          <w:rFonts w:ascii="Arial" w:eastAsia="Calibri" w:hAnsi="Arial" w:cs="Arial"/>
          <w:kern w:val="0"/>
          <w:lang w:val="en-GB" w:eastAsia="en-US" w:bidi="ar-SA"/>
        </w:rPr>
        <w:t xml:space="preserve">11 </w:t>
      </w:r>
      <w:proofErr w:type="spellStart"/>
      <w:r w:rsidRPr="00A66181">
        <w:rPr>
          <w:rFonts w:ascii="Arial" w:eastAsia="Calibri" w:hAnsi="Arial" w:cs="Arial"/>
          <w:kern w:val="0"/>
          <w:lang w:val="en-GB" w:eastAsia="en-US" w:bidi="ar-SA"/>
        </w:rPr>
        <w:t>Churchway</w:t>
      </w:r>
      <w:proofErr w:type="spellEnd"/>
      <w:r w:rsidRPr="00A66181">
        <w:rPr>
          <w:rFonts w:ascii="Arial" w:eastAsia="Calibri" w:hAnsi="Arial" w:cs="Arial"/>
          <w:kern w:val="0"/>
          <w:lang w:val="en-GB" w:eastAsia="en-US" w:bidi="ar-SA"/>
        </w:rPr>
        <w:t xml:space="preserve"> </w:t>
      </w:r>
      <w:proofErr w:type="spellStart"/>
      <w:r w:rsidRPr="00A66181">
        <w:rPr>
          <w:rFonts w:ascii="Arial" w:eastAsia="Calibri" w:hAnsi="Arial" w:cs="Arial"/>
          <w:kern w:val="0"/>
          <w:lang w:val="en-GB" w:eastAsia="en-US" w:bidi="ar-SA"/>
        </w:rPr>
        <w:t>Marazion</w:t>
      </w:r>
      <w:proofErr w:type="spellEnd"/>
      <w:r w:rsidRPr="00A66181">
        <w:rPr>
          <w:rFonts w:ascii="Arial" w:eastAsia="Calibri" w:hAnsi="Arial" w:cs="Arial"/>
          <w:kern w:val="0"/>
          <w:lang w:val="en-GB" w:eastAsia="en-US" w:bidi="ar-SA"/>
        </w:rPr>
        <w:t xml:space="preserve"> TR17 0DT</w:t>
      </w:r>
    </w:p>
    <w:p w14:paraId="4DECA81C" w14:textId="77777777" w:rsidR="00A66181" w:rsidRDefault="00A66181" w:rsidP="00A66181">
      <w:pPr>
        <w:widowControl/>
        <w:suppressAutoHyphens w:val="0"/>
        <w:autoSpaceDE w:val="0"/>
        <w:autoSpaceDN w:val="0"/>
        <w:adjustRightInd w:val="0"/>
        <w:ind w:left="720" w:firstLine="720"/>
        <w:rPr>
          <w:rFonts w:ascii="Arial" w:eastAsia="Calibri" w:hAnsi="Arial" w:cs="Arial"/>
          <w:b/>
          <w:bCs/>
          <w:kern w:val="0"/>
          <w:lang w:val="en-GB" w:eastAsia="en-US" w:bidi="ar-SA"/>
        </w:rPr>
      </w:pPr>
    </w:p>
    <w:p w14:paraId="0AFA1C68" w14:textId="77777777" w:rsidR="00A66181" w:rsidRPr="00A66181" w:rsidRDefault="00A66181" w:rsidP="00A66181">
      <w:pPr>
        <w:widowControl/>
        <w:suppressAutoHyphens w:val="0"/>
        <w:autoSpaceDE w:val="0"/>
        <w:autoSpaceDN w:val="0"/>
        <w:adjustRightInd w:val="0"/>
        <w:ind w:left="720" w:firstLine="720"/>
        <w:rPr>
          <w:rFonts w:ascii="Arial" w:eastAsia="Calibri" w:hAnsi="Arial" w:cs="Arial"/>
          <w:kern w:val="0"/>
          <w:lang w:val="en-GB" w:eastAsia="en-US" w:bidi="ar-SA"/>
        </w:rPr>
      </w:pPr>
      <w:r w:rsidRPr="00A66181">
        <w:rPr>
          <w:rFonts w:ascii="Arial" w:eastAsia="Calibri" w:hAnsi="Arial" w:cs="Arial"/>
          <w:b/>
          <w:bCs/>
          <w:kern w:val="0"/>
          <w:lang w:val="en-GB" w:eastAsia="en-US" w:bidi="ar-SA"/>
        </w:rPr>
        <w:t xml:space="preserve">Proposal </w:t>
      </w:r>
      <w:r w:rsidRPr="00A66181">
        <w:rPr>
          <w:rFonts w:ascii="Arial" w:eastAsia="Calibri" w:hAnsi="Arial" w:cs="Arial"/>
          <w:kern w:val="0"/>
          <w:lang w:val="en-GB" w:eastAsia="en-US" w:bidi="ar-SA"/>
        </w:rPr>
        <w:t>To erect a single storey bedroom/wet room extension.</w:t>
      </w:r>
    </w:p>
    <w:p w14:paraId="38207A47" w14:textId="77777777" w:rsidR="00A66181" w:rsidRPr="00A66181" w:rsidRDefault="00A66181" w:rsidP="00A66181">
      <w:pPr>
        <w:widowControl/>
        <w:suppressAutoHyphens w:val="0"/>
        <w:autoSpaceDE w:val="0"/>
        <w:autoSpaceDN w:val="0"/>
        <w:adjustRightInd w:val="0"/>
        <w:ind w:left="720" w:firstLine="720"/>
        <w:rPr>
          <w:rFonts w:ascii="Arial" w:eastAsia="Calibri" w:hAnsi="Arial" w:cs="Arial"/>
          <w:kern w:val="0"/>
          <w:lang w:val="en-GB" w:eastAsia="en-US" w:bidi="ar-SA"/>
        </w:rPr>
      </w:pPr>
      <w:r w:rsidRPr="00A66181">
        <w:rPr>
          <w:rFonts w:ascii="Arial" w:eastAsia="Calibri" w:hAnsi="Arial" w:cs="Arial"/>
          <w:b/>
          <w:bCs/>
          <w:kern w:val="0"/>
          <w:lang w:val="en-GB" w:eastAsia="en-US" w:bidi="ar-SA"/>
        </w:rPr>
        <w:t>RESOLVED</w:t>
      </w:r>
      <w:r w:rsidRPr="00A66181">
        <w:rPr>
          <w:rFonts w:ascii="Arial" w:eastAsia="Calibri" w:hAnsi="Arial" w:cs="Arial"/>
          <w:kern w:val="0"/>
          <w:lang w:val="en-GB" w:eastAsia="en-US" w:bidi="ar-SA"/>
        </w:rPr>
        <w:t xml:space="preserve"> </w:t>
      </w:r>
      <w:r>
        <w:rPr>
          <w:rFonts w:ascii="Arial" w:eastAsia="Calibri" w:hAnsi="Arial" w:cs="Arial"/>
          <w:kern w:val="0"/>
          <w:lang w:val="en-GB" w:eastAsia="en-US" w:bidi="ar-SA"/>
        </w:rPr>
        <w:t>–</w:t>
      </w:r>
      <w:r w:rsidRPr="00A66181">
        <w:rPr>
          <w:rFonts w:ascii="Arial" w:eastAsia="Calibri" w:hAnsi="Arial" w:cs="Arial"/>
          <w:kern w:val="0"/>
          <w:lang w:val="en-GB" w:eastAsia="en-US" w:bidi="ar-SA"/>
        </w:rPr>
        <w:t xml:space="preserve"> </w:t>
      </w:r>
      <w:r>
        <w:rPr>
          <w:rFonts w:ascii="Arial" w:eastAsia="Calibri" w:hAnsi="Arial" w:cs="Arial"/>
          <w:kern w:val="0"/>
          <w:lang w:val="en-GB" w:eastAsia="en-US" w:bidi="ar-SA"/>
        </w:rPr>
        <w:t>to defer until Tuesday 29</w:t>
      </w:r>
      <w:r w:rsidRPr="00A66181">
        <w:rPr>
          <w:rFonts w:ascii="Arial" w:eastAsia="Calibri" w:hAnsi="Arial" w:cs="Arial"/>
          <w:kern w:val="0"/>
          <w:vertAlign w:val="superscript"/>
          <w:lang w:val="en-GB" w:eastAsia="en-US" w:bidi="ar-SA"/>
        </w:rPr>
        <w:t>th</w:t>
      </w:r>
      <w:r>
        <w:rPr>
          <w:rFonts w:ascii="Arial" w:eastAsia="Calibri" w:hAnsi="Arial" w:cs="Arial"/>
          <w:kern w:val="0"/>
          <w:lang w:val="en-GB" w:eastAsia="en-US" w:bidi="ar-SA"/>
        </w:rPr>
        <w:t xml:space="preserve"> June 2021.</w:t>
      </w:r>
    </w:p>
    <w:p w14:paraId="50FFCDFC" w14:textId="77777777" w:rsidR="00B330F9" w:rsidRPr="00795E18" w:rsidRDefault="00B330F9" w:rsidP="00AC145A">
      <w:pPr>
        <w:widowControl/>
        <w:suppressAutoHyphens w:val="0"/>
        <w:spacing w:line="276" w:lineRule="auto"/>
        <w:ind w:hanging="718"/>
        <w:jc w:val="both"/>
        <w:rPr>
          <w:rFonts w:ascii="Arial" w:hAnsi="Arial" w:cs="Arial"/>
          <w:b/>
        </w:rPr>
      </w:pPr>
    </w:p>
    <w:p w14:paraId="008E0E5F" w14:textId="77777777" w:rsidR="00DA4F6F" w:rsidRPr="00DA4F6F" w:rsidRDefault="00733381" w:rsidP="00DA4F6F">
      <w:pPr>
        <w:autoSpaceDE w:val="0"/>
        <w:autoSpaceDN w:val="0"/>
        <w:adjustRightInd w:val="0"/>
        <w:rPr>
          <w:rFonts w:ascii="Arial" w:eastAsia="Calibri" w:hAnsi="Arial" w:cs="Arial"/>
          <w:b/>
          <w:bCs/>
          <w:kern w:val="0"/>
          <w:lang w:val="en-GB" w:eastAsia="en-US" w:bidi="ar-SA"/>
        </w:rPr>
      </w:pPr>
      <w:r w:rsidRPr="00AC145A">
        <w:rPr>
          <w:rFonts w:ascii="Arial" w:hAnsi="Arial" w:cs="Arial"/>
          <w:bCs/>
        </w:rPr>
        <w:tab/>
      </w:r>
      <w:r w:rsidRPr="00795E18">
        <w:rPr>
          <w:rFonts w:ascii="Arial" w:hAnsi="Arial" w:cs="Arial"/>
          <w:b/>
        </w:rPr>
        <w:t>iii</w:t>
      </w:r>
      <w:r w:rsidRPr="00AC145A">
        <w:rPr>
          <w:rFonts w:ascii="Arial" w:hAnsi="Arial" w:cs="Arial"/>
          <w:bCs/>
        </w:rPr>
        <w:tab/>
      </w:r>
      <w:r w:rsidR="00DA4F6F" w:rsidRPr="00DA4F6F">
        <w:rPr>
          <w:rFonts w:ascii="Arial" w:eastAsia="Calibri" w:hAnsi="Arial" w:cs="Arial"/>
          <w:b/>
          <w:bCs/>
          <w:kern w:val="0"/>
          <w:lang w:val="en-GB" w:eastAsia="en-US" w:bidi="ar-SA"/>
        </w:rPr>
        <w:t>Application PA21/01651</w:t>
      </w:r>
    </w:p>
    <w:p w14:paraId="64CA1379" w14:textId="77777777" w:rsidR="00DA4F6F" w:rsidRDefault="00DA4F6F" w:rsidP="00DA4F6F">
      <w:pPr>
        <w:widowControl/>
        <w:suppressAutoHyphens w:val="0"/>
        <w:autoSpaceDE w:val="0"/>
        <w:autoSpaceDN w:val="0"/>
        <w:adjustRightInd w:val="0"/>
        <w:ind w:left="720" w:firstLine="720"/>
        <w:rPr>
          <w:rFonts w:ascii="Arial" w:eastAsia="Calibri" w:hAnsi="Arial" w:cs="Arial"/>
          <w:kern w:val="0"/>
          <w:lang w:val="en-GB" w:eastAsia="en-US" w:bidi="ar-SA"/>
        </w:rPr>
      </w:pPr>
      <w:r w:rsidRPr="00DA4F6F">
        <w:rPr>
          <w:rFonts w:ascii="Arial" w:eastAsia="Calibri" w:hAnsi="Arial" w:cs="Arial"/>
          <w:b/>
          <w:bCs/>
          <w:kern w:val="0"/>
          <w:lang w:val="en-GB" w:eastAsia="en-US" w:bidi="ar-SA"/>
        </w:rPr>
        <w:t xml:space="preserve">Location </w:t>
      </w:r>
      <w:r w:rsidRPr="00DA4F6F">
        <w:rPr>
          <w:rFonts w:ascii="Arial" w:eastAsia="Calibri" w:hAnsi="Arial" w:cs="Arial"/>
          <w:kern w:val="0"/>
          <w:lang w:val="en-GB" w:eastAsia="en-US" w:bidi="ar-SA"/>
        </w:rPr>
        <w:t xml:space="preserve">Beachcomber Turnpike Road </w:t>
      </w:r>
      <w:proofErr w:type="spellStart"/>
      <w:r w:rsidRPr="00DA4F6F">
        <w:rPr>
          <w:rFonts w:ascii="Arial" w:eastAsia="Calibri" w:hAnsi="Arial" w:cs="Arial"/>
          <w:kern w:val="0"/>
          <w:lang w:val="en-GB" w:eastAsia="en-US" w:bidi="ar-SA"/>
        </w:rPr>
        <w:t>Marazion</w:t>
      </w:r>
      <w:proofErr w:type="spellEnd"/>
      <w:r w:rsidRPr="00DA4F6F">
        <w:rPr>
          <w:rFonts w:ascii="Arial" w:eastAsia="Calibri" w:hAnsi="Arial" w:cs="Arial"/>
          <w:kern w:val="0"/>
          <w:lang w:val="en-GB" w:eastAsia="en-US" w:bidi="ar-SA"/>
        </w:rPr>
        <w:t xml:space="preserve"> Cornwall</w:t>
      </w:r>
    </w:p>
    <w:p w14:paraId="3759F54E" w14:textId="77777777" w:rsidR="00DA4F6F" w:rsidRDefault="00DA4F6F" w:rsidP="00DA4F6F">
      <w:pPr>
        <w:widowControl/>
        <w:suppressAutoHyphens w:val="0"/>
        <w:autoSpaceDE w:val="0"/>
        <w:autoSpaceDN w:val="0"/>
        <w:adjustRightInd w:val="0"/>
        <w:ind w:left="720" w:firstLine="720"/>
        <w:rPr>
          <w:rFonts w:ascii="Arial" w:eastAsia="Calibri" w:hAnsi="Arial" w:cs="Arial"/>
          <w:kern w:val="0"/>
          <w:lang w:val="en-GB" w:eastAsia="en-US" w:bidi="ar-SA"/>
        </w:rPr>
      </w:pPr>
    </w:p>
    <w:p w14:paraId="1124894E" w14:textId="77777777" w:rsidR="00DA4F6F" w:rsidRPr="00DA4F6F" w:rsidRDefault="00DA4F6F" w:rsidP="00DA4F6F">
      <w:pPr>
        <w:widowControl/>
        <w:suppressAutoHyphens w:val="0"/>
        <w:autoSpaceDE w:val="0"/>
        <w:autoSpaceDN w:val="0"/>
        <w:adjustRightInd w:val="0"/>
        <w:ind w:left="720" w:firstLine="720"/>
        <w:rPr>
          <w:rFonts w:ascii="Arial" w:eastAsia="Calibri" w:hAnsi="Arial" w:cs="Arial"/>
          <w:kern w:val="0"/>
          <w:lang w:val="en-GB" w:eastAsia="en-US" w:bidi="ar-SA"/>
        </w:rPr>
      </w:pPr>
      <w:r w:rsidRPr="00DA4F6F">
        <w:rPr>
          <w:rFonts w:ascii="Arial" w:eastAsia="Calibri" w:hAnsi="Arial" w:cs="Arial"/>
          <w:b/>
          <w:bCs/>
          <w:kern w:val="0"/>
          <w:lang w:val="en-GB" w:eastAsia="en-US" w:bidi="ar-SA"/>
        </w:rPr>
        <w:t xml:space="preserve">Proposal </w:t>
      </w:r>
      <w:r w:rsidRPr="00DA4F6F">
        <w:rPr>
          <w:rFonts w:ascii="Arial" w:eastAsia="Calibri" w:hAnsi="Arial" w:cs="Arial"/>
          <w:kern w:val="0"/>
          <w:lang w:val="en-GB" w:eastAsia="en-US" w:bidi="ar-SA"/>
        </w:rPr>
        <w:t xml:space="preserve">Extension to front and rear and external </w:t>
      </w:r>
      <w:r w:rsidR="00F66648" w:rsidRPr="00DA4F6F">
        <w:rPr>
          <w:rFonts w:ascii="Arial" w:eastAsia="Calibri" w:hAnsi="Arial" w:cs="Arial"/>
          <w:kern w:val="0"/>
          <w:lang w:val="en-GB" w:eastAsia="en-US" w:bidi="ar-SA"/>
        </w:rPr>
        <w:t>insulation.</w:t>
      </w:r>
    </w:p>
    <w:p w14:paraId="41B43241" w14:textId="77777777" w:rsidR="00DA4F6F" w:rsidRPr="00DA4F6F" w:rsidRDefault="00DA4F6F" w:rsidP="00DA4F6F">
      <w:pPr>
        <w:widowControl/>
        <w:suppressAutoHyphens w:val="0"/>
        <w:autoSpaceDE w:val="0"/>
        <w:autoSpaceDN w:val="0"/>
        <w:adjustRightInd w:val="0"/>
        <w:ind w:left="720" w:firstLine="720"/>
        <w:rPr>
          <w:rFonts w:ascii="Arial" w:eastAsia="Calibri" w:hAnsi="Arial" w:cs="Arial"/>
          <w:kern w:val="0"/>
          <w:lang w:val="en-GB" w:eastAsia="en-US" w:bidi="ar-SA"/>
        </w:rPr>
      </w:pPr>
      <w:r w:rsidRPr="00DA4F6F">
        <w:rPr>
          <w:rFonts w:ascii="Arial" w:eastAsia="Calibri" w:hAnsi="Arial" w:cs="Arial"/>
          <w:b/>
          <w:bCs/>
          <w:kern w:val="0"/>
          <w:lang w:val="en-GB" w:eastAsia="en-US" w:bidi="ar-SA"/>
        </w:rPr>
        <w:t xml:space="preserve">RESOLVED </w:t>
      </w:r>
      <w:r>
        <w:rPr>
          <w:rFonts w:ascii="Arial" w:eastAsia="Calibri" w:hAnsi="Arial" w:cs="Arial"/>
          <w:kern w:val="0"/>
          <w:lang w:val="en-GB" w:eastAsia="en-US" w:bidi="ar-SA"/>
        </w:rPr>
        <w:t>– no comment.</w:t>
      </w:r>
    </w:p>
    <w:p w14:paraId="38F8B4F1" w14:textId="77777777" w:rsidR="00A66181" w:rsidRDefault="00E06B7A" w:rsidP="00DA4F6F">
      <w:pPr>
        <w:autoSpaceDE w:val="0"/>
        <w:autoSpaceDN w:val="0"/>
        <w:adjustRightInd w:val="0"/>
        <w:spacing w:line="276" w:lineRule="auto"/>
        <w:rPr>
          <w:rFonts w:ascii="Arial" w:eastAsia="Times New Roman" w:hAnsi="Arial" w:cs="Arial"/>
          <w:b/>
          <w:kern w:val="0"/>
          <w:lang w:val="en-GB" w:eastAsia="en-GB" w:bidi="ar-SA"/>
        </w:rPr>
      </w:pPr>
      <w:r w:rsidRPr="00AC145A">
        <w:rPr>
          <w:bCs/>
        </w:rPr>
        <w:tab/>
      </w:r>
      <w:r w:rsidRPr="00AC145A">
        <w:rPr>
          <w:rFonts w:ascii="Arial" w:eastAsia="Times New Roman" w:hAnsi="Arial" w:cs="Arial"/>
          <w:bCs/>
          <w:kern w:val="0"/>
          <w:lang w:val="en-GB" w:eastAsia="en-GB" w:bidi="ar-SA"/>
        </w:rPr>
        <w:tab/>
      </w:r>
    </w:p>
    <w:p w14:paraId="38424669" w14:textId="77777777" w:rsidR="00C16A43" w:rsidRPr="00795E18" w:rsidRDefault="006D65F3" w:rsidP="00A66181">
      <w:pPr>
        <w:widowControl/>
        <w:suppressAutoHyphens w:val="0"/>
        <w:autoSpaceDE w:val="0"/>
        <w:autoSpaceDN w:val="0"/>
        <w:adjustRightInd w:val="0"/>
        <w:spacing w:line="276" w:lineRule="auto"/>
        <w:rPr>
          <w:rFonts w:ascii="Arial" w:eastAsia="Calibri" w:hAnsi="Arial" w:cs="Arial"/>
          <w:b/>
          <w:kern w:val="0"/>
          <w:lang w:val="en-GB" w:eastAsia="en-US" w:bidi="ar-SA"/>
        </w:rPr>
      </w:pPr>
      <w:r w:rsidRPr="00795E18">
        <w:rPr>
          <w:rFonts w:ascii="Arial" w:eastAsia="Calibri" w:hAnsi="Arial" w:cs="Arial"/>
          <w:b/>
          <w:kern w:val="0"/>
          <w:lang w:val="en-GB" w:eastAsia="en-US" w:bidi="ar-SA"/>
        </w:rPr>
        <w:t>b)</w:t>
      </w:r>
      <w:r w:rsidRPr="00795E18">
        <w:rPr>
          <w:rFonts w:ascii="Arial" w:eastAsia="Calibri" w:hAnsi="Arial" w:cs="Arial"/>
          <w:b/>
          <w:kern w:val="0"/>
          <w:lang w:val="en-GB" w:eastAsia="en-US" w:bidi="ar-SA"/>
        </w:rPr>
        <w:tab/>
        <w:t>Applications Approved/Refused</w:t>
      </w:r>
    </w:p>
    <w:p w14:paraId="61940136" w14:textId="77777777" w:rsidR="006D65F3" w:rsidRPr="00AC145A" w:rsidRDefault="00E06B7A" w:rsidP="00AC145A">
      <w:pPr>
        <w:autoSpaceDE w:val="0"/>
        <w:autoSpaceDN w:val="0"/>
        <w:adjustRightInd w:val="0"/>
        <w:spacing w:line="276" w:lineRule="auto"/>
        <w:ind w:firstLine="709"/>
        <w:rPr>
          <w:rFonts w:ascii="Arial" w:eastAsia="Calibri" w:hAnsi="Arial" w:cs="Arial"/>
          <w:bCs/>
          <w:kern w:val="0"/>
          <w:lang w:val="en-GB" w:eastAsia="en-US" w:bidi="ar-SA"/>
        </w:rPr>
      </w:pPr>
      <w:r w:rsidRPr="00AC145A">
        <w:rPr>
          <w:rFonts w:ascii="Arial" w:eastAsia="Calibri" w:hAnsi="Arial" w:cs="Arial"/>
          <w:bCs/>
          <w:kern w:val="0"/>
          <w:lang w:val="en-GB" w:eastAsia="en-US" w:bidi="ar-SA"/>
        </w:rPr>
        <w:t>None to be noted.</w:t>
      </w:r>
    </w:p>
    <w:p w14:paraId="05FF5102" w14:textId="77777777" w:rsidR="00C16A43" w:rsidRPr="00AC145A" w:rsidRDefault="00C16A43" w:rsidP="00AC145A">
      <w:pPr>
        <w:widowControl/>
        <w:suppressAutoHyphens w:val="0"/>
        <w:spacing w:line="276" w:lineRule="auto"/>
        <w:jc w:val="both"/>
        <w:rPr>
          <w:rFonts w:ascii="Arial" w:hAnsi="Arial" w:cs="Arial"/>
          <w:bCs/>
        </w:rPr>
      </w:pPr>
    </w:p>
    <w:p w14:paraId="2ED36BC8" w14:textId="77777777" w:rsidR="00C16A43" w:rsidRPr="00795E18" w:rsidRDefault="006D65F3" w:rsidP="00AC145A">
      <w:pPr>
        <w:widowControl/>
        <w:suppressAutoHyphens w:val="0"/>
        <w:spacing w:line="276" w:lineRule="auto"/>
        <w:jc w:val="both"/>
        <w:rPr>
          <w:rFonts w:ascii="Arial" w:hAnsi="Arial" w:cs="Arial"/>
          <w:b/>
        </w:rPr>
      </w:pPr>
      <w:r w:rsidRPr="00795E18">
        <w:rPr>
          <w:rFonts w:ascii="Arial" w:hAnsi="Arial" w:cs="Arial"/>
          <w:b/>
        </w:rPr>
        <w:t>c)</w:t>
      </w:r>
      <w:r w:rsidRPr="00795E18">
        <w:rPr>
          <w:rFonts w:ascii="Arial" w:hAnsi="Arial" w:cs="Arial"/>
          <w:b/>
        </w:rPr>
        <w:tab/>
        <w:t>Correspondence</w:t>
      </w:r>
    </w:p>
    <w:p w14:paraId="7FDA9804" w14:textId="77777777" w:rsidR="00DA4F6F" w:rsidRDefault="00DA4F6F" w:rsidP="00AC145A">
      <w:pPr>
        <w:widowControl/>
        <w:suppressAutoHyphens w:val="0"/>
        <w:spacing w:line="276" w:lineRule="auto"/>
        <w:jc w:val="both"/>
        <w:rPr>
          <w:rFonts w:ascii="Arial" w:hAnsi="Arial" w:cs="Arial"/>
          <w:bCs/>
        </w:rPr>
      </w:pPr>
      <w:r>
        <w:rPr>
          <w:rFonts w:ascii="Arial" w:hAnsi="Arial" w:cs="Arial"/>
          <w:b/>
        </w:rPr>
        <w:tab/>
      </w:r>
      <w:r w:rsidRPr="00DA4F6F">
        <w:rPr>
          <w:rFonts w:ascii="Arial" w:hAnsi="Arial" w:cs="Arial"/>
          <w:bCs/>
        </w:rPr>
        <w:t>None to be noted.</w:t>
      </w:r>
    </w:p>
    <w:p w14:paraId="0006D2C9" w14:textId="77777777" w:rsidR="00DA4F6F" w:rsidRPr="00DA4F6F" w:rsidRDefault="00DA4F6F" w:rsidP="00AC145A">
      <w:pPr>
        <w:widowControl/>
        <w:suppressAutoHyphens w:val="0"/>
        <w:spacing w:line="276" w:lineRule="auto"/>
        <w:jc w:val="both"/>
        <w:rPr>
          <w:rFonts w:ascii="Arial" w:hAnsi="Arial" w:cs="Arial"/>
          <w:bCs/>
        </w:rPr>
      </w:pPr>
    </w:p>
    <w:p w14:paraId="20D109EA" w14:textId="77777777" w:rsidR="006D65F3" w:rsidRPr="00795E18" w:rsidRDefault="00733381" w:rsidP="00AC145A">
      <w:pPr>
        <w:widowControl/>
        <w:suppressAutoHyphens w:val="0"/>
        <w:spacing w:line="276" w:lineRule="auto"/>
        <w:jc w:val="both"/>
        <w:rPr>
          <w:rFonts w:ascii="Arial" w:hAnsi="Arial" w:cs="Arial"/>
          <w:b/>
        </w:rPr>
      </w:pPr>
      <w:r w:rsidRPr="00795E18">
        <w:rPr>
          <w:rFonts w:ascii="Arial" w:hAnsi="Arial" w:cs="Arial"/>
          <w:b/>
        </w:rPr>
        <w:t>6</w:t>
      </w:r>
      <w:r w:rsidR="00111CC4">
        <w:rPr>
          <w:rFonts w:ascii="Arial" w:hAnsi="Arial" w:cs="Arial"/>
          <w:b/>
        </w:rPr>
        <w:t>6</w:t>
      </w:r>
      <w:r w:rsidR="0069697B">
        <w:rPr>
          <w:rFonts w:ascii="Arial" w:hAnsi="Arial" w:cs="Arial"/>
          <w:b/>
        </w:rPr>
        <w:t>5</w:t>
      </w:r>
      <w:r w:rsidR="006D65F3" w:rsidRPr="00795E18">
        <w:rPr>
          <w:rFonts w:ascii="Arial" w:hAnsi="Arial" w:cs="Arial"/>
          <w:b/>
        </w:rPr>
        <w:tab/>
        <w:t>The Freedom of Information Act 2000</w:t>
      </w:r>
    </w:p>
    <w:p w14:paraId="0E7625E3" w14:textId="77777777" w:rsidR="006D65F3" w:rsidRPr="00AC145A" w:rsidRDefault="006D65F3" w:rsidP="00AC145A">
      <w:pPr>
        <w:pStyle w:val="NormalWeb"/>
        <w:spacing w:after="0" w:afterAutospacing="0" w:line="276" w:lineRule="auto"/>
        <w:rPr>
          <w:rFonts w:ascii="Arial" w:hAnsi="Arial" w:cs="Arial"/>
          <w:bCs/>
        </w:rPr>
      </w:pPr>
      <w:r w:rsidRPr="00AC145A">
        <w:rPr>
          <w:rFonts w:ascii="Arial" w:hAnsi="Arial" w:cs="Arial"/>
          <w:bCs/>
        </w:rPr>
        <w:t>Deems that all information held by this Council should be freely available to the public unless it falls under one of 23 exemptions.</w:t>
      </w:r>
    </w:p>
    <w:bookmarkEnd w:id="0"/>
    <w:p w14:paraId="65982857" w14:textId="77777777" w:rsidR="006D65F3" w:rsidRPr="00AC145A" w:rsidRDefault="006D65F3" w:rsidP="00AC145A">
      <w:pPr>
        <w:pStyle w:val="NormalWeb"/>
        <w:spacing w:after="0" w:afterAutospacing="0" w:line="276" w:lineRule="auto"/>
        <w:rPr>
          <w:rFonts w:ascii="Arial" w:hAnsi="Arial" w:cs="Arial"/>
          <w:bCs/>
        </w:rPr>
      </w:pPr>
    </w:p>
    <w:p w14:paraId="19507843" w14:textId="77777777" w:rsidR="00C17AF6" w:rsidRPr="00111CC4" w:rsidRDefault="00733381" w:rsidP="00AC145A">
      <w:pPr>
        <w:pStyle w:val="NormalWeb"/>
        <w:spacing w:after="0" w:afterAutospacing="0" w:line="276" w:lineRule="auto"/>
        <w:rPr>
          <w:rFonts w:ascii="Arial" w:hAnsi="Arial" w:cs="Arial"/>
          <w:b/>
        </w:rPr>
      </w:pPr>
      <w:r w:rsidRPr="00111CC4">
        <w:rPr>
          <w:rFonts w:ascii="Arial" w:hAnsi="Arial" w:cs="Arial"/>
          <w:b/>
        </w:rPr>
        <w:t>6</w:t>
      </w:r>
      <w:r w:rsidR="00111CC4" w:rsidRPr="00111CC4">
        <w:rPr>
          <w:rFonts w:ascii="Arial" w:hAnsi="Arial" w:cs="Arial"/>
          <w:b/>
        </w:rPr>
        <w:t>6</w:t>
      </w:r>
      <w:r w:rsidR="0069697B">
        <w:rPr>
          <w:rFonts w:ascii="Arial" w:hAnsi="Arial" w:cs="Arial"/>
          <w:b/>
        </w:rPr>
        <w:t>6</w:t>
      </w:r>
      <w:r w:rsidR="00C17AF6" w:rsidRPr="00111CC4">
        <w:rPr>
          <w:rFonts w:ascii="Arial" w:hAnsi="Arial" w:cs="Arial"/>
          <w:b/>
        </w:rPr>
        <w:tab/>
        <w:t>Data Protection Act 2018</w:t>
      </w:r>
    </w:p>
    <w:p w14:paraId="3F224FF9" w14:textId="77777777" w:rsidR="00C17AF6" w:rsidRPr="00AC145A" w:rsidRDefault="00C17AF6" w:rsidP="00AC145A">
      <w:pPr>
        <w:pStyle w:val="NormalWeb"/>
        <w:spacing w:line="276" w:lineRule="auto"/>
        <w:rPr>
          <w:rFonts w:ascii="Arial" w:hAnsi="Arial" w:cs="Arial"/>
          <w:bCs/>
        </w:rPr>
      </w:pPr>
      <w:r w:rsidRPr="00AC145A">
        <w:rPr>
          <w:rFonts w:ascii="Arial" w:hAnsi="Arial" w:cs="Arial"/>
          <w:bCs/>
        </w:rPr>
        <w:t>Precludes this authority from publishing the names, addresses or other private information of individuals unless written permission is given by the individual for such details to be made public.</w:t>
      </w:r>
    </w:p>
    <w:p w14:paraId="2262CEB0" w14:textId="77777777" w:rsidR="00C17AF6" w:rsidRPr="00AC145A" w:rsidRDefault="00C17AF6" w:rsidP="00AC145A">
      <w:pPr>
        <w:pStyle w:val="NormalWeb"/>
        <w:spacing w:line="276" w:lineRule="auto"/>
        <w:rPr>
          <w:rFonts w:ascii="Arial" w:hAnsi="Arial" w:cs="Arial"/>
          <w:bCs/>
        </w:rPr>
      </w:pPr>
      <w:r w:rsidRPr="00AC145A">
        <w:rPr>
          <w:rFonts w:ascii="Arial" w:hAnsi="Arial" w:cs="Arial"/>
          <w:bCs/>
        </w:rPr>
        <w:t>Therefore, where necessary, personal details have been removed from the papers attached to ensure that information held is available, but individuals are protected.</w:t>
      </w:r>
    </w:p>
    <w:p w14:paraId="439FF780" w14:textId="77777777" w:rsidR="00C17AF6" w:rsidRPr="00111CC4" w:rsidRDefault="00733381" w:rsidP="00AC145A">
      <w:pPr>
        <w:pStyle w:val="NormalWeb"/>
        <w:spacing w:after="0" w:afterAutospacing="0" w:line="276" w:lineRule="auto"/>
        <w:rPr>
          <w:rFonts w:ascii="Arial" w:hAnsi="Arial" w:cs="Arial"/>
          <w:b/>
        </w:rPr>
      </w:pPr>
      <w:r w:rsidRPr="00111CC4">
        <w:rPr>
          <w:rFonts w:ascii="Arial" w:hAnsi="Arial" w:cs="Arial"/>
          <w:b/>
        </w:rPr>
        <w:lastRenderedPageBreak/>
        <w:t>6</w:t>
      </w:r>
      <w:r w:rsidR="00111CC4" w:rsidRPr="00111CC4">
        <w:rPr>
          <w:rFonts w:ascii="Arial" w:hAnsi="Arial" w:cs="Arial"/>
          <w:b/>
        </w:rPr>
        <w:t>6</w:t>
      </w:r>
      <w:r w:rsidR="0069697B">
        <w:rPr>
          <w:rFonts w:ascii="Arial" w:hAnsi="Arial" w:cs="Arial"/>
          <w:b/>
        </w:rPr>
        <w:t>7</w:t>
      </w:r>
      <w:r w:rsidR="00C17AF6" w:rsidRPr="00111CC4">
        <w:rPr>
          <w:rFonts w:ascii="Arial" w:hAnsi="Arial" w:cs="Arial"/>
          <w:b/>
        </w:rPr>
        <w:tab/>
        <w:t xml:space="preserve">Part II </w:t>
      </w:r>
    </w:p>
    <w:p w14:paraId="6AE6C0DD" w14:textId="77777777" w:rsidR="00267609" w:rsidRPr="00AC145A" w:rsidRDefault="00267609" w:rsidP="00AC145A">
      <w:pPr>
        <w:pStyle w:val="NormalWeb"/>
        <w:spacing w:after="0" w:afterAutospacing="0" w:line="276" w:lineRule="auto"/>
        <w:rPr>
          <w:rFonts w:ascii="Arial" w:hAnsi="Arial" w:cs="Arial"/>
          <w:bCs/>
        </w:rPr>
      </w:pPr>
      <w:r w:rsidRPr="00AC145A">
        <w:rPr>
          <w:rFonts w:ascii="Arial" w:hAnsi="Arial" w:cs="Arial"/>
          <w:bCs/>
        </w:rPr>
        <w:tab/>
        <w:t>(Private)</w:t>
      </w:r>
    </w:p>
    <w:p w14:paraId="3181D68C" w14:textId="77777777" w:rsidR="00267609" w:rsidRPr="00AC145A" w:rsidRDefault="00267609" w:rsidP="00AC145A">
      <w:pPr>
        <w:widowControl/>
        <w:suppressAutoHyphens w:val="0"/>
        <w:spacing w:line="276" w:lineRule="auto"/>
        <w:jc w:val="both"/>
        <w:rPr>
          <w:rFonts w:ascii="Arial" w:hAnsi="Arial" w:cs="Arial"/>
          <w:bCs/>
        </w:rPr>
      </w:pPr>
    </w:p>
    <w:p w14:paraId="5D1080DD" w14:textId="77777777" w:rsidR="00267609" w:rsidRPr="00AC145A" w:rsidRDefault="00267609" w:rsidP="00AC145A">
      <w:pPr>
        <w:widowControl/>
        <w:suppressAutoHyphens w:val="0"/>
        <w:spacing w:line="276" w:lineRule="auto"/>
        <w:jc w:val="both"/>
        <w:rPr>
          <w:rFonts w:ascii="Arial" w:hAnsi="Arial" w:cs="Arial"/>
          <w:bCs/>
          <w:u w:val="single"/>
        </w:rPr>
      </w:pPr>
      <w:r w:rsidRPr="00AC145A">
        <w:rPr>
          <w:rFonts w:ascii="Arial" w:hAnsi="Arial" w:cs="Arial"/>
          <w:bCs/>
          <w:u w:val="single"/>
        </w:rPr>
        <w:t>Items which may be taken in the absence of the public and press on grounds that Exempt information may be disclosed as defined in the Local Government Act 1972 and Public Bodies (admissions) Act 1960.</w:t>
      </w:r>
    </w:p>
    <w:p w14:paraId="5D2C8D7A" w14:textId="77777777" w:rsidR="00267609" w:rsidRPr="00AC145A" w:rsidRDefault="00267609" w:rsidP="00AC145A">
      <w:pPr>
        <w:widowControl/>
        <w:suppressAutoHyphens w:val="0"/>
        <w:spacing w:line="276" w:lineRule="auto"/>
        <w:jc w:val="both"/>
        <w:rPr>
          <w:rFonts w:ascii="Arial" w:hAnsi="Arial" w:cs="Arial"/>
          <w:bCs/>
        </w:rPr>
      </w:pPr>
    </w:p>
    <w:p w14:paraId="113C7071" w14:textId="77777777" w:rsidR="00267609" w:rsidRPr="00AC145A" w:rsidRDefault="00267609" w:rsidP="00AC145A">
      <w:pPr>
        <w:widowControl/>
        <w:suppressAutoHyphens w:val="0"/>
        <w:spacing w:line="276" w:lineRule="auto"/>
        <w:jc w:val="both"/>
        <w:rPr>
          <w:rFonts w:ascii="Arial" w:hAnsi="Arial" w:cs="Arial"/>
          <w:bCs/>
        </w:rPr>
      </w:pPr>
      <w:r w:rsidRPr="00AC145A">
        <w:rPr>
          <w:rFonts w:ascii="Arial" w:hAnsi="Arial" w:cs="Arial"/>
          <w:bCs/>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56B260D6" w14:textId="77777777" w:rsidR="0069697B" w:rsidRDefault="0069697B" w:rsidP="00AC145A">
      <w:pPr>
        <w:widowControl/>
        <w:suppressAutoHyphens w:val="0"/>
        <w:autoSpaceDE w:val="0"/>
        <w:autoSpaceDN w:val="0"/>
        <w:adjustRightInd w:val="0"/>
        <w:spacing w:line="276" w:lineRule="auto"/>
        <w:rPr>
          <w:rFonts w:ascii="Arial" w:hAnsi="Arial" w:cs="Arial"/>
          <w:bCs/>
        </w:rPr>
      </w:pPr>
    </w:p>
    <w:p w14:paraId="1439DE04" w14:textId="77777777" w:rsidR="003501A4" w:rsidRPr="00AC145A" w:rsidRDefault="008F5276" w:rsidP="00AC145A">
      <w:pPr>
        <w:widowControl/>
        <w:suppressAutoHyphens w:val="0"/>
        <w:autoSpaceDE w:val="0"/>
        <w:autoSpaceDN w:val="0"/>
        <w:adjustRightInd w:val="0"/>
        <w:spacing w:line="276" w:lineRule="auto"/>
        <w:rPr>
          <w:rFonts w:ascii="Arial" w:hAnsi="Arial" w:cs="Arial"/>
          <w:bCs/>
        </w:rPr>
      </w:pPr>
      <w:r w:rsidRPr="00AC145A">
        <w:rPr>
          <w:rFonts w:ascii="Arial" w:hAnsi="Arial" w:cs="Arial"/>
          <w:bCs/>
        </w:rPr>
        <w:t xml:space="preserve">Meeting closed at </w:t>
      </w:r>
      <w:r w:rsidR="00734999" w:rsidRPr="00AC145A">
        <w:rPr>
          <w:rFonts w:ascii="Arial" w:hAnsi="Arial" w:cs="Arial"/>
          <w:bCs/>
        </w:rPr>
        <w:t>9.</w:t>
      </w:r>
      <w:r w:rsidR="004E1725">
        <w:rPr>
          <w:rFonts w:ascii="Arial" w:hAnsi="Arial" w:cs="Arial"/>
          <w:bCs/>
        </w:rPr>
        <w:t>25</w:t>
      </w:r>
      <w:r w:rsidR="00734999" w:rsidRPr="00AC145A">
        <w:rPr>
          <w:rFonts w:ascii="Arial" w:hAnsi="Arial" w:cs="Arial"/>
          <w:bCs/>
        </w:rPr>
        <w:t>pm.</w:t>
      </w:r>
    </w:p>
    <w:p w14:paraId="0B0704FD" w14:textId="77777777" w:rsidR="00DD38EB" w:rsidRPr="00AC145A" w:rsidRDefault="00DD38EB" w:rsidP="00AC145A">
      <w:pPr>
        <w:spacing w:line="276" w:lineRule="auto"/>
        <w:rPr>
          <w:rFonts w:ascii="Arial" w:eastAsia="Times New Roman" w:hAnsi="Arial" w:cs="Arial"/>
          <w:bCs/>
          <w:lang w:val="en-GB"/>
        </w:rPr>
      </w:pPr>
    </w:p>
    <w:p w14:paraId="275726F8" w14:textId="77777777" w:rsidR="008C3CAF" w:rsidRPr="00AC145A" w:rsidRDefault="000853FF" w:rsidP="00AC145A">
      <w:pPr>
        <w:spacing w:line="276" w:lineRule="auto"/>
        <w:rPr>
          <w:rFonts w:ascii="Arial" w:eastAsia="Times New Roman" w:hAnsi="Arial" w:cs="Arial"/>
          <w:bCs/>
          <w:lang w:val="en-GB"/>
        </w:rPr>
      </w:pPr>
      <w:r w:rsidRPr="00AC145A">
        <w:rPr>
          <w:rFonts w:ascii="Arial" w:eastAsia="Times New Roman" w:hAnsi="Arial" w:cs="Arial"/>
          <w:bCs/>
          <w:lang w:val="en-GB"/>
        </w:rPr>
        <w:t>Signed</w:t>
      </w:r>
      <w:r w:rsidRPr="00AC145A">
        <w:rPr>
          <w:rFonts w:ascii="Arial" w:eastAsia="Times New Roman" w:hAnsi="Arial" w:cs="Arial"/>
          <w:bCs/>
          <w:lang w:val="en-GB"/>
        </w:rPr>
        <w:tab/>
      </w:r>
      <w:r w:rsidRPr="00AC145A">
        <w:rPr>
          <w:rFonts w:ascii="Arial" w:eastAsia="Times New Roman" w:hAnsi="Arial" w:cs="Arial"/>
          <w:bCs/>
          <w:lang w:val="en-GB"/>
        </w:rPr>
        <w:tab/>
      </w:r>
      <w:r w:rsidRPr="00AC145A">
        <w:rPr>
          <w:rFonts w:ascii="Arial" w:eastAsia="Times New Roman" w:hAnsi="Arial" w:cs="Arial"/>
          <w:bCs/>
          <w:lang w:val="en-GB"/>
        </w:rPr>
        <w:tab/>
      </w:r>
      <w:r w:rsidRPr="00AC145A">
        <w:rPr>
          <w:rFonts w:ascii="Arial" w:eastAsia="Times New Roman" w:hAnsi="Arial" w:cs="Arial"/>
          <w:bCs/>
          <w:lang w:val="en-GB"/>
        </w:rPr>
        <w:tab/>
      </w:r>
    </w:p>
    <w:p w14:paraId="557EAF64" w14:textId="77777777" w:rsidR="000853FF" w:rsidRPr="00AC145A" w:rsidRDefault="000853FF" w:rsidP="00AC145A">
      <w:pPr>
        <w:spacing w:line="276" w:lineRule="auto"/>
        <w:rPr>
          <w:rFonts w:ascii="Arial" w:eastAsia="Times New Roman" w:hAnsi="Arial" w:cs="Arial"/>
          <w:bCs/>
          <w:lang w:val="en-GB"/>
        </w:rPr>
      </w:pPr>
      <w:r w:rsidRPr="00AC145A">
        <w:rPr>
          <w:rFonts w:ascii="Arial" w:eastAsia="Times New Roman" w:hAnsi="Arial" w:cs="Arial"/>
          <w:bCs/>
          <w:lang w:val="en-GB"/>
        </w:rPr>
        <w:tab/>
      </w:r>
    </w:p>
    <w:p w14:paraId="781B6B1D" w14:textId="77777777" w:rsidR="000853FF" w:rsidRPr="00AC145A" w:rsidRDefault="000853FF" w:rsidP="00AC145A">
      <w:pPr>
        <w:spacing w:line="276" w:lineRule="auto"/>
        <w:rPr>
          <w:rFonts w:ascii="Arial" w:eastAsia="Times New Roman" w:hAnsi="Arial" w:cs="Arial"/>
          <w:bCs/>
          <w:lang w:val="en-GB"/>
        </w:rPr>
      </w:pPr>
      <w:r w:rsidRPr="00AC145A">
        <w:rPr>
          <w:rFonts w:ascii="Arial" w:eastAsia="Times New Roman" w:hAnsi="Arial" w:cs="Arial"/>
          <w:bCs/>
          <w:lang w:val="en-GB"/>
        </w:rPr>
        <w:tab/>
      </w:r>
    </w:p>
    <w:p w14:paraId="4EE924EE" w14:textId="77777777" w:rsidR="000853FF" w:rsidRPr="00AC145A" w:rsidRDefault="000853FF" w:rsidP="00AC145A">
      <w:pPr>
        <w:spacing w:line="276" w:lineRule="auto"/>
        <w:rPr>
          <w:rFonts w:ascii="Arial" w:eastAsia="Times New Roman" w:hAnsi="Arial" w:cs="Arial"/>
          <w:bCs/>
          <w:lang w:val="en-GB"/>
        </w:rPr>
      </w:pPr>
    </w:p>
    <w:p w14:paraId="613A9FCB" w14:textId="77777777" w:rsidR="00D02109" w:rsidRPr="00AC145A" w:rsidRDefault="00D02109" w:rsidP="00AC145A">
      <w:pPr>
        <w:spacing w:line="276" w:lineRule="auto"/>
        <w:rPr>
          <w:rFonts w:ascii="Arial" w:eastAsia="Times New Roman" w:hAnsi="Arial" w:cs="Arial"/>
          <w:bCs/>
          <w:lang w:val="en-GB"/>
        </w:rPr>
      </w:pPr>
      <w:r w:rsidRPr="00AC145A">
        <w:rPr>
          <w:rFonts w:ascii="Arial" w:eastAsia="Times New Roman" w:hAnsi="Arial" w:cs="Arial"/>
          <w:bCs/>
          <w:lang w:val="en-GB"/>
        </w:rPr>
        <w:t>Cllr Derek Laity</w:t>
      </w:r>
    </w:p>
    <w:p w14:paraId="211106B7" w14:textId="77777777" w:rsidR="000853FF" w:rsidRPr="00AC145A" w:rsidRDefault="00D02109" w:rsidP="00AC145A">
      <w:pPr>
        <w:spacing w:line="276" w:lineRule="auto"/>
        <w:rPr>
          <w:rFonts w:ascii="Arial" w:eastAsia="Times New Roman" w:hAnsi="Arial" w:cs="Arial"/>
          <w:bCs/>
          <w:lang w:val="en-GB"/>
        </w:rPr>
      </w:pPr>
      <w:r w:rsidRPr="00AC145A">
        <w:rPr>
          <w:rFonts w:ascii="Arial" w:eastAsia="Times New Roman" w:hAnsi="Arial" w:cs="Arial"/>
          <w:bCs/>
          <w:lang w:val="en-GB"/>
        </w:rPr>
        <w:t>T</w:t>
      </w:r>
      <w:r w:rsidR="000853FF" w:rsidRPr="00AC145A">
        <w:rPr>
          <w:rFonts w:ascii="Arial" w:eastAsia="Times New Roman" w:hAnsi="Arial" w:cs="Arial"/>
          <w:bCs/>
          <w:lang w:val="en-GB"/>
        </w:rPr>
        <w:t>own Mayor</w:t>
      </w:r>
    </w:p>
    <w:p w14:paraId="253B5766" w14:textId="77777777" w:rsidR="00DA6317" w:rsidRPr="00AC145A" w:rsidRDefault="00DA6317" w:rsidP="00AC145A">
      <w:pPr>
        <w:spacing w:line="276" w:lineRule="auto"/>
        <w:ind w:firstLine="709"/>
        <w:rPr>
          <w:rFonts w:ascii="Arial" w:eastAsia="Times New Roman" w:hAnsi="Arial" w:cs="Arial"/>
          <w:bCs/>
          <w:lang w:val="en-GB"/>
        </w:rPr>
      </w:pPr>
    </w:p>
    <w:p w14:paraId="7094B161" w14:textId="77777777" w:rsidR="00DA6317" w:rsidRPr="00AC145A" w:rsidRDefault="00DA6317" w:rsidP="00AC145A">
      <w:pPr>
        <w:spacing w:line="276" w:lineRule="auto"/>
        <w:ind w:firstLine="709"/>
        <w:rPr>
          <w:rFonts w:ascii="Arial" w:eastAsia="Times New Roman" w:hAnsi="Arial" w:cs="Arial"/>
          <w:bCs/>
          <w:lang w:val="en-GB"/>
        </w:rPr>
      </w:pPr>
    </w:p>
    <w:p w14:paraId="1365C177" w14:textId="77777777" w:rsidR="00DA6317" w:rsidRPr="00AC145A" w:rsidRDefault="00DA6317" w:rsidP="00AC145A">
      <w:pPr>
        <w:spacing w:line="276" w:lineRule="auto"/>
        <w:rPr>
          <w:rFonts w:ascii="Arial" w:eastAsia="Times New Roman" w:hAnsi="Arial" w:cs="Arial"/>
          <w:bCs/>
          <w:lang w:val="en-GB"/>
        </w:rPr>
      </w:pPr>
    </w:p>
    <w:p w14:paraId="41BBA302" w14:textId="77777777" w:rsidR="00741C35" w:rsidRPr="00AC145A" w:rsidRDefault="00741C35" w:rsidP="00AC145A">
      <w:pPr>
        <w:spacing w:line="276" w:lineRule="auto"/>
        <w:rPr>
          <w:rFonts w:ascii="Arial" w:eastAsia="Times New Roman" w:hAnsi="Arial" w:cs="Arial"/>
          <w:bCs/>
          <w:lang w:val="en-GB"/>
        </w:rPr>
      </w:pPr>
    </w:p>
    <w:sectPr w:rsidR="00741C35" w:rsidRPr="00AC145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415D" w14:textId="77777777" w:rsidR="009539D9" w:rsidRDefault="009539D9" w:rsidP="001706DE">
      <w:r>
        <w:separator/>
      </w:r>
    </w:p>
  </w:endnote>
  <w:endnote w:type="continuationSeparator" w:id="0">
    <w:p w14:paraId="32BE4268" w14:textId="77777777" w:rsidR="009539D9" w:rsidRDefault="009539D9" w:rsidP="001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DEAD" w14:textId="77777777" w:rsidR="00375953" w:rsidRDefault="0037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A386" w14:textId="77777777" w:rsidR="00375953" w:rsidRDefault="00375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6A6" w14:textId="77777777" w:rsidR="00375953" w:rsidRDefault="0037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64ED" w14:textId="77777777" w:rsidR="009539D9" w:rsidRDefault="009539D9" w:rsidP="001706DE">
      <w:r>
        <w:separator/>
      </w:r>
    </w:p>
  </w:footnote>
  <w:footnote w:type="continuationSeparator" w:id="0">
    <w:p w14:paraId="64B4212E" w14:textId="77777777" w:rsidR="009539D9" w:rsidRDefault="009539D9" w:rsidP="0017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DD0F" w14:textId="77777777" w:rsidR="00375953" w:rsidRDefault="0037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6681" w14:textId="12AE6900" w:rsidR="00375953" w:rsidRDefault="00375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ADB" w14:textId="77777777" w:rsidR="00375953" w:rsidRDefault="0037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139"/>
        </w:tabs>
        <w:ind w:left="139"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1F673F7"/>
    <w:multiLevelType w:val="hybridMultilevel"/>
    <w:tmpl w:val="15C6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83D15"/>
    <w:multiLevelType w:val="hybridMultilevel"/>
    <w:tmpl w:val="72769F4E"/>
    <w:lvl w:ilvl="0" w:tplc="5F2A54BE">
      <w:start w:val="424"/>
      <w:numFmt w:val="decimal"/>
      <w:lvlText w:val="%1"/>
      <w:lvlJc w:val="left"/>
      <w:pPr>
        <w:ind w:left="756" w:hanging="39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0267E"/>
    <w:multiLevelType w:val="hybridMultilevel"/>
    <w:tmpl w:val="CD4E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01B76"/>
    <w:multiLevelType w:val="hybridMultilevel"/>
    <w:tmpl w:val="7016648A"/>
    <w:lvl w:ilvl="0" w:tplc="8D48AF3E">
      <w:start w:val="10"/>
      <w:numFmt w:val="decimal"/>
      <w:lvlText w:val="%1"/>
      <w:lvlJc w:val="left"/>
      <w:pPr>
        <w:ind w:left="720" w:hanging="360"/>
      </w:pPr>
      <w:rPr>
        <w:rFonts w:hint="default"/>
        <w:b/>
      </w:rPr>
    </w:lvl>
    <w:lvl w:ilvl="1" w:tplc="8948F81A">
      <w:start w:val="1"/>
      <w:numFmt w:val="lowerLetter"/>
      <w:lvlText w:val="%2."/>
      <w:lvlJc w:val="left"/>
      <w:pPr>
        <w:ind w:left="1440" w:hanging="360"/>
      </w:pPr>
      <w:rPr>
        <w:rFonts w:ascii="Arial" w:eastAsia="Lucida Sans Unicode" w:hAnsi="Arial" w:cs="Arial"/>
        <w:b/>
        <w:bCs/>
        <w:i w:val="0"/>
        <w:iCs w:val="0"/>
      </w:rPr>
    </w:lvl>
    <w:lvl w:ilvl="2" w:tplc="1D4EA4D4">
      <w:start w:val="7"/>
      <w:numFmt w:val="lowerLetter"/>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5345A"/>
    <w:multiLevelType w:val="hybridMultilevel"/>
    <w:tmpl w:val="517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71841"/>
    <w:multiLevelType w:val="hybridMultilevel"/>
    <w:tmpl w:val="836E8C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95ECF"/>
    <w:multiLevelType w:val="hybridMultilevel"/>
    <w:tmpl w:val="F4B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20EE4"/>
    <w:multiLevelType w:val="hybridMultilevel"/>
    <w:tmpl w:val="B1BAA99C"/>
    <w:lvl w:ilvl="0" w:tplc="103894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AB13537"/>
    <w:multiLevelType w:val="hybridMultilevel"/>
    <w:tmpl w:val="4CACCF5E"/>
    <w:lvl w:ilvl="0" w:tplc="64CC7BF0">
      <w:start w:val="419"/>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E07BE"/>
    <w:multiLevelType w:val="hybridMultilevel"/>
    <w:tmpl w:val="484872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44540DDB"/>
    <w:multiLevelType w:val="hybridMultilevel"/>
    <w:tmpl w:val="59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10352"/>
    <w:multiLevelType w:val="hybridMultilevel"/>
    <w:tmpl w:val="EBC232C4"/>
    <w:lvl w:ilvl="0" w:tplc="BD3A0A8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4983740"/>
    <w:multiLevelType w:val="hybridMultilevel"/>
    <w:tmpl w:val="5C8CF866"/>
    <w:lvl w:ilvl="0" w:tplc="1EB46350">
      <w:start w:val="390"/>
      <w:numFmt w:val="decimal"/>
      <w:lvlText w:val="%1"/>
      <w:lvlJc w:val="left"/>
      <w:pPr>
        <w:ind w:left="720" w:hanging="360"/>
      </w:pPr>
      <w:rPr>
        <w:rFonts w:eastAsia="Lucida Sans Unicode"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4668C"/>
    <w:multiLevelType w:val="hybridMultilevel"/>
    <w:tmpl w:val="033EAEDE"/>
    <w:lvl w:ilvl="0" w:tplc="253E2D8E">
      <w:start w:val="437"/>
      <w:numFmt w:val="decimal"/>
      <w:lvlText w:val="%1"/>
      <w:lvlJc w:val="left"/>
      <w:pPr>
        <w:ind w:left="756" w:hanging="396"/>
      </w:pPr>
      <w:rPr>
        <w:rFonts w:eastAsia="Lucida Sans Unicode"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61E82"/>
    <w:multiLevelType w:val="hybridMultilevel"/>
    <w:tmpl w:val="1AC8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8643C"/>
    <w:multiLevelType w:val="hybridMultilevel"/>
    <w:tmpl w:val="294C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03679"/>
    <w:multiLevelType w:val="hybridMultilevel"/>
    <w:tmpl w:val="04B60C3C"/>
    <w:lvl w:ilvl="0" w:tplc="74240FF2">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0" w15:restartNumberingAfterBreak="0">
    <w:nsid w:val="616A6733"/>
    <w:multiLevelType w:val="hybridMultilevel"/>
    <w:tmpl w:val="CDE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8480D"/>
    <w:multiLevelType w:val="hybridMultilevel"/>
    <w:tmpl w:val="A7A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2064C"/>
    <w:multiLevelType w:val="hybridMultilevel"/>
    <w:tmpl w:val="274AA93E"/>
    <w:lvl w:ilvl="0" w:tplc="5058BDEC">
      <w:start w:val="10"/>
      <w:numFmt w:val="lowerLetter"/>
      <w:lvlText w:val="%1."/>
      <w:lvlJc w:val="left"/>
      <w:pPr>
        <w:ind w:left="1778" w:hanging="360"/>
      </w:pPr>
      <w:rPr>
        <w:rFonts w:hint="default"/>
        <w:b/>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0"/>
  </w:num>
  <w:num w:numId="3">
    <w:abstractNumId w:val="6"/>
  </w:num>
  <w:num w:numId="4">
    <w:abstractNumId w:val="8"/>
  </w:num>
  <w:num w:numId="5">
    <w:abstractNumId w:val="19"/>
  </w:num>
  <w:num w:numId="6">
    <w:abstractNumId w:val="15"/>
  </w:num>
  <w:num w:numId="7">
    <w:abstractNumId w:val="11"/>
  </w:num>
  <w:num w:numId="8">
    <w:abstractNumId w:val="4"/>
  </w:num>
  <w:num w:numId="9">
    <w:abstractNumId w:val="22"/>
  </w:num>
  <w:num w:numId="10">
    <w:abstractNumId w:val="10"/>
  </w:num>
  <w:num w:numId="11">
    <w:abstractNumId w:val="12"/>
  </w:num>
  <w:num w:numId="12">
    <w:abstractNumId w:val="14"/>
  </w:num>
  <w:num w:numId="13">
    <w:abstractNumId w:val="16"/>
  </w:num>
  <w:num w:numId="14">
    <w:abstractNumId w:val="7"/>
  </w:num>
  <w:num w:numId="15">
    <w:abstractNumId w:val="13"/>
  </w:num>
  <w:num w:numId="16">
    <w:abstractNumId w:val="18"/>
  </w:num>
  <w:num w:numId="17">
    <w:abstractNumId w:val="17"/>
  </w:num>
  <w:num w:numId="18">
    <w:abstractNumId w:val="21"/>
  </w:num>
  <w:num w:numId="19">
    <w:abstractNumId w:val="5"/>
  </w:num>
  <w:num w:numId="20">
    <w:abstractNumId w:val="3"/>
  </w:num>
  <w:num w:numId="21">
    <w:abstractNumId w:val="20"/>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012FF"/>
    <w:rsid w:val="00001414"/>
    <w:rsid w:val="000019A4"/>
    <w:rsid w:val="000027C6"/>
    <w:rsid w:val="00002EE7"/>
    <w:rsid w:val="00005B95"/>
    <w:rsid w:val="00006235"/>
    <w:rsid w:val="00007F92"/>
    <w:rsid w:val="000104E6"/>
    <w:rsid w:val="00015422"/>
    <w:rsid w:val="0002305E"/>
    <w:rsid w:val="00025105"/>
    <w:rsid w:val="000270F8"/>
    <w:rsid w:val="00031A76"/>
    <w:rsid w:val="00036B13"/>
    <w:rsid w:val="000410B0"/>
    <w:rsid w:val="000464F0"/>
    <w:rsid w:val="00050F03"/>
    <w:rsid w:val="00051305"/>
    <w:rsid w:val="000516B9"/>
    <w:rsid w:val="000517A3"/>
    <w:rsid w:val="00051DC3"/>
    <w:rsid w:val="00054295"/>
    <w:rsid w:val="00054965"/>
    <w:rsid w:val="000552D2"/>
    <w:rsid w:val="0006222A"/>
    <w:rsid w:val="00063003"/>
    <w:rsid w:val="000652E0"/>
    <w:rsid w:val="00066171"/>
    <w:rsid w:val="000709EF"/>
    <w:rsid w:val="0007124A"/>
    <w:rsid w:val="000725EF"/>
    <w:rsid w:val="00075C33"/>
    <w:rsid w:val="00076C62"/>
    <w:rsid w:val="00077275"/>
    <w:rsid w:val="00081A57"/>
    <w:rsid w:val="000853FF"/>
    <w:rsid w:val="00086729"/>
    <w:rsid w:val="00086F2B"/>
    <w:rsid w:val="000A131F"/>
    <w:rsid w:val="000A193A"/>
    <w:rsid w:val="000A1A2A"/>
    <w:rsid w:val="000A5CD8"/>
    <w:rsid w:val="000A61B7"/>
    <w:rsid w:val="000A7748"/>
    <w:rsid w:val="000B439C"/>
    <w:rsid w:val="000B55A1"/>
    <w:rsid w:val="000B5D62"/>
    <w:rsid w:val="000C352B"/>
    <w:rsid w:val="000C39CC"/>
    <w:rsid w:val="000C6287"/>
    <w:rsid w:val="000C7B90"/>
    <w:rsid w:val="000D0D59"/>
    <w:rsid w:val="000E13F9"/>
    <w:rsid w:val="000E17A3"/>
    <w:rsid w:val="000E1CE1"/>
    <w:rsid w:val="000E451A"/>
    <w:rsid w:val="000E479E"/>
    <w:rsid w:val="000E4C00"/>
    <w:rsid w:val="000E5566"/>
    <w:rsid w:val="000F1367"/>
    <w:rsid w:val="000F3581"/>
    <w:rsid w:val="001038BA"/>
    <w:rsid w:val="00105793"/>
    <w:rsid w:val="00106B5C"/>
    <w:rsid w:val="00111CC4"/>
    <w:rsid w:val="0011237D"/>
    <w:rsid w:val="00112CB7"/>
    <w:rsid w:val="00113257"/>
    <w:rsid w:val="00114F02"/>
    <w:rsid w:val="0011549D"/>
    <w:rsid w:val="00117619"/>
    <w:rsid w:val="0012395F"/>
    <w:rsid w:val="00131225"/>
    <w:rsid w:val="001312DA"/>
    <w:rsid w:val="00131A6C"/>
    <w:rsid w:val="00133E60"/>
    <w:rsid w:val="0013429F"/>
    <w:rsid w:val="00142547"/>
    <w:rsid w:val="00143C2E"/>
    <w:rsid w:val="00144B84"/>
    <w:rsid w:val="00145637"/>
    <w:rsid w:val="001471F0"/>
    <w:rsid w:val="001511F6"/>
    <w:rsid w:val="001528D2"/>
    <w:rsid w:val="00154079"/>
    <w:rsid w:val="00154E50"/>
    <w:rsid w:val="00157E43"/>
    <w:rsid w:val="00164D87"/>
    <w:rsid w:val="0016587D"/>
    <w:rsid w:val="00165B3A"/>
    <w:rsid w:val="00165BF1"/>
    <w:rsid w:val="001706DE"/>
    <w:rsid w:val="001716FD"/>
    <w:rsid w:val="00184BC0"/>
    <w:rsid w:val="001921E4"/>
    <w:rsid w:val="00193214"/>
    <w:rsid w:val="001970AA"/>
    <w:rsid w:val="001A2A9A"/>
    <w:rsid w:val="001A2E08"/>
    <w:rsid w:val="001A36A9"/>
    <w:rsid w:val="001A7608"/>
    <w:rsid w:val="001B2207"/>
    <w:rsid w:val="001B22A4"/>
    <w:rsid w:val="001C0F3E"/>
    <w:rsid w:val="001C37CD"/>
    <w:rsid w:val="001C63CD"/>
    <w:rsid w:val="001C66D5"/>
    <w:rsid w:val="001D168E"/>
    <w:rsid w:val="001D2B14"/>
    <w:rsid w:val="001E257E"/>
    <w:rsid w:val="001E6543"/>
    <w:rsid w:val="001E7A2B"/>
    <w:rsid w:val="001F0CBF"/>
    <w:rsid w:val="001F2DA4"/>
    <w:rsid w:val="001F696B"/>
    <w:rsid w:val="001F6E19"/>
    <w:rsid w:val="001F72D5"/>
    <w:rsid w:val="0020095F"/>
    <w:rsid w:val="002056DA"/>
    <w:rsid w:val="00212317"/>
    <w:rsid w:val="00213F90"/>
    <w:rsid w:val="0021716C"/>
    <w:rsid w:val="00220B66"/>
    <w:rsid w:val="00221D9A"/>
    <w:rsid w:val="00222094"/>
    <w:rsid w:val="00222DE6"/>
    <w:rsid w:val="00226F18"/>
    <w:rsid w:val="00243F27"/>
    <w:rsid w:val="0025073F"/>
    <w:rsid w:val="002510FF"/>
    <w:rsid w:val="0025610F"/>
    <w:rsid w:val="00256558"/>
    <w:rsid w:val="00256C3F"/>
    <w:rsid w:val="002570A2"/>
    <w:rsid w:val="00260A35"/>
    <w:rsid w:val="00265ABC"/>
    <w:rsid w:val="00267609"/>
    <w:rsid w:val="00270B55"/>
    <w:rsid w:val="002727FF"/>
    <w:rsid w:val="00276405"/>
    <w:rsid w:val="00281F65"/>
    <w:rsid w:val="002841BA"/>
    <w:rsid w:val="002863D5"/>
    <w:rsid w:val="00292CE5"/>
    <w:rsid w:val="002A2221"/>
    <w:rsid w:val="002A6E11"/>
    <w:rsid w:val="002B1275"/>
    <w:rsid w:val="002B3035"/>
    <w:rsid w:val="002B56A3"/>
    <w:rsid w:val="002C1556"/>
    <w:rsid w:val="002C155C"/>
    <w:rsid w:val="002C3D46"/>
    <w:rsid w:val="002C4443"/>
    <w:rsid w:val="002C6BD7"/>
    <w:rsid w:val="002D0995"/>
    <w:rsid w:val="002D151C"/>
    <w:rsid w:val="002D1D23"/>
    <w:rsid w:val="002D7567"/>
    <w:rsid w:val="002D7EE7"/>
    <w:rsid w:val="002E040E"/>
    <w:rsid w:val="002E0BDF"/>
    <w:rsid w:val="002E2C36"/>
    <w:rsid w:val="002E327D"/>
    <w:rsid w:val="002E6BE1"/>
    <w:rsid w:val="002F042C"/>
    <w:rsid w:val="002F0745"/>
    <w:rsid w:val="002F08EE"/>
    <w:rsid w:val="002F68C4"/>
    <w:rsid w:val="002F6C08"/>
    <w:rsid w:val="00302B4C"/>
    <w:rsid w:val="00304B3B"/>
    <w:rsid w:val="003063DD"/>
    <w:rsid w:val="003078C4"/>
    <w:rsid w:val="00311D1D"/>
    <w:rsid w:val="003133BB"/>
    <w:rsid w:val="003334D4"/>
    <w:rsid w:val="00333DDA"/>
    <w:rsid w:val="003366B0"/>
    <w:rsid w:val="00344A09"/>
    <w:rsid w:val="0034678C"/>
    <w:rsid w:val="00346ABF"/>
    <w:rsid w:val="003472A0"/>
    <w:rsid w:val="003501A4"/>
    <w:rsid w:val="003552E0"/>
    <w:rsid w:val="00357285"/>
    <w:rsid w:val="003612E7"/>
    <w:rsid w:val="003629DF"/>
    <w:rsid w:val="003638ED"/>
    <w:rsid w:val="0037025E"/>
    <w:rsid w:val="0037472B"/>
    <w:rsid w:val="00375953"/>
    <w:rsid w:val="0037596E"/>
    <w:rsid w:val="00385CDF"/>
    <w:rsid w:val="00385F20"/>
    <w:rsid w:val="00386D29"/>
    <w:rsid w:val="0038793C"/>
    <w:rsid w:val="003912C6"/>
    <w:rsid w:val="00397F2F"/>
    <w:rsid w:val="003A42A1"/>
    <w:rsid w:val="003A464A"/>
    <w:rsid w:val="003B0FBB"/>
    <w:rsid w:val="003B3C90"/>
    <w:rsid w:val="003B4C24"/>
    <w:rsid w:val="003B5D30"/>
    <w:rsid w:val="003C157E"/>
    <w:rsid w:val="003C181A"/>
    <w:rsid w:val="003C1CCC"/>
    <w:rsid w:val="003C586A"/>
    <w:rsid w:val="003C6429"/>
    <w:rsid w:val="003C7390"/>
    <w:rsid w:val="003D0EE6"/>
    <w:rsid w:val="003D6D13"/>
    <w:rsid w:val="003D6FAA"/>
    <w:rsid w:val="003E3EF1"/>
    <w:rsid w:val="003E40A0"/>
    <w:rsid w:val="003E5274"/>
    <w:rsid w:val="003F1A07"/>
    <w:rsid w:val="003F357E"/>
    <w:rsid w:val="003F3ED5"/>
    <w:rsid w:val="003F5FF8"/>
    <w:rsid w:val="00401363"/>
    <w:rsid w:val="00401FC5"/>
    <w:rsid w:val="00411250"/>
    <w:rsid w:val="00415FEA"/>
    <w:rsid w:val="00416AA1"/>
    <w:rsid w:val="004173C2"/>
    <w:rsid w:val="00424C9E"/>
    <w:rsid w:val="00426789"/>
    <w:rsid w:val="0043110F"/>
    <w:rsid w:val="0043139F"/>
    <w:rsid w:val="0043587E"/>
    <w:rsid w:val="00436179"/>
    <w:rsid w:val="00441FD6"/>
    <w:rsid w:val="00443972"/>
    <w:rsid w:val="00445440"/>
    <w:rsid w:val="004560B8"/>
    <w:rsid w:val="00456917"/>
    <w:rsid w:val="00463279"/>
    <w:rsid w:val="00466D01"/>
    <w:rsid w:val="0046705D"/>
    <w:rsid w:val="0047055C"/>
    <w:rsid w:val="00471F90"/>
    <w:rsid w:val="004729A2"/>
    <w:rsid w:val="00475FA1"/>
    <w:rsid w:val="00476547"/>
    <w:rsid w:val="0048069E"/>
    <w:rsid w:val="00482185"/>
    <w:rsid w:val="004969FB"/>
    <w:rsid w:val="004A01D3"/>
    <w:rsid w:val="004A251D"/>
    <w:rsid w:val="004A32E6"/>
    <w:rsid w:val="004A3D6B"/>
    <w:rsid w:val="004A621E"/>
    <w:rsid w:val="004C387F"/>
    <w:rsid w:val="004C5679"/>
    <w:rsid w:val="004D41EB"/>
    <w:rsid w:val="004E1687"/>
    <w:rsid w:val="004E1725"/>
    <w:rsid w:val="004E1E4B"/>
    <w:rsid w:val="004E4FB6"/>
    <w:rsid w:val="004E5AE3"/>
    <w:rsid w:val="004E63F7"/>
    <w:rsid w:val="004E6595"/>
    <w:rsid w:val="004E65C6"/>
    <w:rsid w:val="004E6FEF"/>
    <w:rsid w:val="004E7845"/>
    <w:rsid w:val="004F0215"/>
    <w:rsid w:val="005051F5"/>
    <w:rsid w:val="00507181"/>
    <w:rsid w:val="00507F11"/>
    <w:rsid w:val="0051301D"/>
    <w:rsid w:val="005153E6"/>
    <w:rsid w:val="0051647F"/>
    <w:rsid w:val="0051688B"/>
    <w:rsid w:val="00517098"/>
    <w:rsid w:val="00517ABC"/>
    <w:rsid w:val="005204B5"/>
    <w:rsid w:val="0052097C"/>
    <w:rsid w:val="00523485"/>
    <w:rsid w:val="005245E3"/>
    <w:rsid w:val="005272E9"/>
    <w:rsid w:val="00530964"/>
    <w:rsid w:val="00530B4A"/>
    <w:rsid w:val="00531AA4"/>
    <w:rsid w:val="00532650"/>
    <w:rsid w:val="0053285F"/>
    <w:rsid w:val="00537BC2"/>
    <w:rsid w:val="00542D51"/>
    <w:rsid w:val="005430B8"/>
    <w:rsid w:val="0055353B"/>
    <w:rsid w:val="0056167C"/>
    <w:rsid w:val="00563304"/>
    <w:rsid w:val="00563B98"/>
    <w:rsid w:val="0056496F"/>
    <w:rsid w:val="005652B1"/>
    <w:rsid w:val="005664D9"/>
    <w:rsid w:val="00573F37"/>
    <w:rsid w:val="00574837"/>
    <w:rsid w:val="005754AE"/>
    <w:rsid w:val="00580526"/>
    <w:rsid w:val="005816C1"/>
    <w:rsid w:val="00582935"/>
    <w:rsid w:val="00584F70"/>
    <w:rsid w:val="00585CE9"/>
    <w:rsid w:val="00586A06"/>
    <w:rsid w:val="00592C13"/>
    <w:rsid w:val="00592FB8"/>
    <w:rsid w:val="00595D6A"/>
    <w:rsid w:val="00595E1D"/>
    <w:rsid w:val="005966BF"/>
    <w:rsid w:val="005A3FBD"/>
    <w:rsid w:val="005A6A5F"/>
    <w:rsid w:val="005A708B"/>
    <w:rsid w:val="005B5DC8"/>
    <w:rsid w:val="005C0241"/>
    <w:rsid w:val="005D3ED2"/>
    <w:rsid w:val="005E0774"/>
    <w:rsid w:val="005E3270"/>
    <w:rsid w:val="005E69F0"/>
    <w:rsid w:val="005F2603"/>
    <w:rsid w:val="005F3AF3"/>
    <w:rsid w:val="005F59D8"/>
    <w:rsid w:val="005F7F98"/>
    <w:rsid w:val="00607036"/>
    <w:rsid w:val="00610252"/>
    <w:rsid w:val="006127F5"/>
    <w:rsid w:val="0061302A"/>
    <w:rsid w:val="006130AF"/>
    <w:rsid w:val="00614CEF"/>
    <w:rsid w:val="00624500"/>
    <w:rsid w:val="00624E5A"/>
    <w:rsid w:val="006326B0"/>
    <w:rsid w:val="00633BED"/>
    <w:rsid w:val="00633F85"/>
    <w:rsid w:val="00635324"/>
    <w:rsid w:val="00635CBE"/>
    <w:rsid w:val="0064190D"/>
    <w:rsid w:val="006579C6"/>
    <w:rsid w:val="00661D14"/>
    <w:rsid w:val="00665731"/>
    <w:rsid w:val="0066769A"/>
    <w:rsid w:val="0067071B"/>
    <w:rsid w:val="00673DB8"/>
    <w:rsid w:val="00674138"/>
    <w:rsid w:val="00675801"/>
    <w:rsid w:val="00675E71"/>
    <w:rsid w:val="00677545"/>
    <w:rsid w:val="006816ED"/>
    <w:rsid w:val="00681EE7"/>
    <w:rsid w:val="00683BB4"/>
    <w:rsid w:val="006846E3"/>
    <w:rsid w:val="006850A0"/>
    <w:rsid w:val="006873FD"/>
    <w:rsid w:val="006944BB"/>
    <w:rsid w:val="0069697B"/>
    <w:rsid w:val="00697DC2"/>
    <w:rsid w:val="006A0543"/>
    <w:rsid w:val="006A6F1A"/>
    <w:rsid w:val="006B330E"/>
    <w:rsid w:val="006B3755"/>
    <w:rsid w:val="006B638F"/>
    <w:rsid w:val="006B74DA"/>
    <w:rsid w:val="006C0E52"/>
    <w:rsid w:val="006C3330"/>
    <w:rsid w:val="006C3CDD"/>
    <w:rsid w:val="006C4EA5"/>
    <w:rsid w:val="006C7F3F"/>
    <w:rsid w:val="006D01C4"/>
    <w:rsid w:val="006D1153"/>
    <w:rsid w:val="006D2368"/>
    <w:rsid w:val="006D41D3"/>
    <w:rsid w:val="006D57F6"/>
    <w:rsid w:val="006D5877"/>
    <w:rsid w:val="006D65F3"/>
    <w:rsid w:val="006D6FE5"/>
    <w:rsid w:val="006E0EB2"/>
    <w:rsid w:val="006E15D4"/>
    <w:rsid w:val="006E554B"/>
    <w:rsid w:val="006E6907"/>
    <w:rsid w:val="006E6E1B"/>
    <w:rsid w:val="006E6FE1"/>
    <w:rsid w:val="006F196B"/>
    <w:rsid w:val="006F39C3"/>
    <w:rsid w:val="007000BD"/>
    <w:rsid w:val="007049D0"/>
    <w:rsid w:val="0071032C"/>
    <w:rsid w:val="00716FD1"/>
    <w:rsid w:val="007202A8"/>
    <w:rsid w:val="00722523"/>
    <w:rsid w:val="00724B67"/>
    <w:rsid w:val="007254D8"/>
    <w:rsid w:val="00733381"/>
    <w:rsid w:val="007335E9"/>
    <w:rsid w:val="00734999"/>
    <w:rsid w:val="00735CE3"/>
    <w:rsid w:val="007374B1"/>
    <w:rsid w:val="00737BBF"/>
    <w:rsid w:val="00741C35"/>
    <w:rsid w:val="00751479"/>
    <w:rsid w:val="007523D9"/>
    <w:rsid w:val="007563C2"/>
    <w:rsid w:val="00761527"/>
    <w:rsid w:val="00762F2A"/>
    <w:rsid w:val="007630CB"/>
    <w:rsid w:val="00763E06"/>
    <w:rsid w:val="00766E33"/>
    <w:rsid w:val="00771247"/>
    <w:rsid w:val="00771B8B"/>
    <w:rsid w:val="007724E9"/>
    <w:rsid w:val="00773A48"/>
    <w:rsid w:val="00780E5D"/>
    <w:rsid w:val="007859C6"/>
    <w:rsid w:val="007905B8"/>
    <w:rsid w:val="00794639"/>
    <w:rsid w:val="00795E18"/>
    <w:rsid w:val="007A7F2E"/>
    <w:rsid w:val="007B17CE"/>
    <w:rsid w:val="007B4BAE"/>
    <w:rsid w:val="007B6AEB"/>
    <w:rsid w:val="007C0332"/>
    <w:rsid w:val="007C11F9"/>
    <w:rsid w:val="007C1335"/>
    <w:rsid w:val="007C70C5"/>
    <w:rsid w:val="007D1C44"/>
    <w:rsid w:val="007D60F3"/>
    <w:rsid w:val="007D7FEB"/>
    <w:rsid w:val="007E3C72"/>
    <w:rsid w:val="007E4B0A"/>
    <w:rsid w:val="007E5ED3"/>
    <w:rsid w:val="007E6869"/>
    <w:rsid w:val="007E6AFE"/>
    <w:rsid w:val="007F0371"/>
    <w:rsid w:val="007F2C8F"/>
    <w:rsid w:val="007F3143"/>
    <w:rsid w:val="007F5116"/>
    <w:rsid w:val="008006F6"/>
    <w:rsid w:val="008037E0"/>
    <w:rsid w:val="0081060B"/>
    <w:rsid w:val="00810E24"/>
    <w:rsid w:val="00813471"/>
    <w:rsid w:val="008152E6"/>
    <w:rsid w:val="00815A4C"/>
    <w:rsid w:val="00820FFB"/>
    <w:rsid w:val="0082346E"/>
    <w:rsid w:val="00826F0B"/>
    <w:rsid w:val="0083009F"/>
    <w:rsid w:val="0083473B"/>
    <w:rsid w:val="00834A91"/>
    <w:rsid w:val="00835D4F"/>
    <w:rsid w:val="00836599"/>
    <w:rsid w:val="00836E02"/>
    <w:rsid w:val="008406AF"/>
    <w:rsid w:val="00843E11"/>
    <w:rsid w:val="0085068A"/>
    <w:rsid w:val="0085370E"/>
    <w:rsid w:val="0085434B"/>
    <w:rsid w:val="00854ABF"/>
    <w:rsid w:val="00854AF6"/>
    <w:rsid w:val="00857D3D"/>
    <w:rsid w:val="008602B8"/>
    <w:rsid w:val="00862016"/>
    <w:rsid w:val="00871190"/>
    <w:rsid w:val="008778C9"/>
    <w:rsid w:val="00881A37"/>
    <w:rsid w:val="00884EEB"/>
    <w:rsid w:val="008864BB"/>
    <w:rsid w:val="008952BB"/>
    <w:rsid w:val="008975D7"/>
    <w:rsid w:val="00897C7C"/>
    <w:rsid w:val="008A5ECC"/>
    <w:rsid w:val="008A7E3D"/>
    <w:rsid w:val="008B15D8"/>
    <w:rsid w:val="008C13FE"/>
    <w:rsid w:val="008C3CAF"/>
    <w:rsid w:val="008C482A"/>
    <w:rsid w:val="008C50E4"/>
    <w:rsid w:val="008C54F3"/>
    <w:rsid w:val="008C67BF"/>
    <w:rsid w:val="008C6845"/>
    <w:rsid w:val="008E4659"/>
    <w:rsid w:val="008E61C5"/>
    <w:rsid w:val="008E6D49"/>
    <w:rsid w:val="008F0FBA"/>
    <w:rsid w:val="008F2B3E"/>
    <w:rsid w:val="008F363E"/>
    <w:rsid w:val="008F5276"/>
    <w:rsid w:val="008F5D93"/>
    <w:rsid w:val="008F76ED"/>
    <w:rsid w:val="008F7BA7"/>
    <w:rsid w:val="008F7EE2"/>
    <w:rsid w:val="00900866"/>
    <w:rsid w:val="00905D9A"/>
    <w:rsid w:val="00906698"/>
    <w:rsid w:val="0091144C"/>
    <w:rsid w:val="009167B9"/>
    <w:rsid w:val="00921A71"/>
    <w:rsid w:val="00923440"/>
    <w:rsid w:val="00923C48"/>
    <w:rsid w:val="009240DB"/>
    <w:rsid w:val="00925D58"/>
    <w:rsid w:val="00936DD7"/>
    <w:rsid w:val="00940673"/>
    <w:rsid w:val="00941539"/>
    <w:rsid w:val="00944457"/>
    <w:rsid w:val="00952A84"/>
    <w:rsid w:val="0095316B"/>
    <w:rsid w:val="009539D9"/>
    <w:rsid w:val="00961B2B"/>
    <w:rsid w:val="00970282"/>
    <w:rsid w:val="00970867"/>
    <w:rsid w:val="00974C14"/>
    <w:rsid w:val="009759F0"/>
    <w:rsid w:val="00976007"/>
    <w:rsid w:val="009779C0"/>
    <w:rsid w:val="00977E99"/>
    <w:rsid w:val="009809DC"/>
    <w:rsid w:val="00982D39"/>
    <w:rsid w:val="00986096"/>
    <w:rsid w:val="0098642B"/>
    <w:rsid w:val="00993CFC"/>
    <w:rsid w:val="009942A7"/>
    <w:rsid w:val="00997416"/>
    <w:rsid w:val="00997EE4"/>
    <w:rsid w:val="009A01E2"/>
    <w:rsid w:val="009A0CB6"/>
    <w:rsid w:val="009A3720"/>
    <w:rsid w:val="009A3911"/>
    <w:rsid w:val="009A74B7"/>
    <w:rsid w:val="009A7C9C"/>
    <w:rsid w:val="009B3DFB"/>
    <w:rsid w:val="009B7CE2"/>
    <w:rsid w:val="009C222B"/>
    <w:rsid w:val="009C5A98"/>
    <w:rsid w:val="009C6060"/>
    <w:rsid w:val="009C707D"/>
    <w:rsid w:val="009D116F"/>
    <w:rsid w:val="009D20B4"/>
    <w:rsid w:val="009D458F"/>
    <w:rsid w:val="009D6128"/>
    <w:rsid w:val="009E19E5"/>
    <w:rsid w:val="009E1B56"/>
    <w:rsid w:val="009E2705"/>
    <w:rsid w:val="009E3679"/>
    <w:rsid w:val="009E422B"/>
    <w:rsid w:val="009E4864"/>
    <w:rsid w:val="009E791A"/>
    <w:rsid w:val="009E7B4D"/>
    <w:rsid w:val="009F0A6C"/>
    <w:rsid w:val="009F54CF"/>
    <w:rsid w:val="009F6070"/>
    <w:rsid w:val="00A01040"/>
    <w:rsid w:val="00A021D8"/>
    <w:rsid w:val="00A0232E"/>
    <w:rsid w:val="00A02694"/>
    <w:rsid w:val="00A052E8"/>
    <w:rsid w:val="00A064D9"/>
    <w:rsid w:val="00A10978"/>
    <w:rsid w:val="00A16EA1"/>
    <w:rsid w:val="00A302CB"/>
    <w:rsid w:val="00A4028A"/>
    <w:rsid w:val="00A4202C"/>
    <w:rsid w:val="00A42831"/>
    <w:rsid w:val="00A44E07"/>
    <w:rsid w:val="00A4757D"/>
    <w:rsid w:val="00A47FD2"/>
    <w:rsid w:val="00A5530D"/>
    <w:rsid w:val="00A55E16"/>
    <w:rsid w:val="00A61C98"/>
    <w:rsid w:val="00A66181"/>
    <w:rsid w:val="00A66A9F"/>
    <w:rsid w:val="00A66F70"/>
    <w:rsid w:val="00A7158E"/>
    <w:rsid w:val="00A76160"/>
    <w:rsid w:val="00A7660E"/>
    <w:rsid w:val="00A8275D"/>
    <w:rsid w:val="00A82C2B"/>
    <w:rsid w:val="00A84935"/>
    <w:rsid w:val="00A85C00"/>
    <w:rsid w:val="00A868D1"/>
    <w:rsid w:val="00A8747D"/>
    <w:rsid w:val="00A91321"/>
    <w:rsid w:val="00A92B0E"/>
    <w:rsid w:val="00A948E2"/>
    <w:rsid w:val="00AA114D"/>
    <w:rsid w:val="00AA3BAA"/>
    <w:rsid w:val="00AA520B"/>
    <w:rsid w:val="00AB0B02"/>
    <w:rsid w:val="00AB2616"/>
    <w:rsid w:val="00AB331E"/>
    <w:rsid w:val="00AC1354"/>
    <w:rsid w:val="00AC145A"/>
    <w:rsid w:val="00AC2D13"/>
    <w:rsid w:val="00AC46EF"/>
    <w:rsid w:val="00AD5FA7"/>
    <w:rsid w:val="00AE308F"/>
    <w:rsid w:val="00AE3CEE"/>
    <w:rsid w:val="00AF0422"/>
    <w:rsid w:val="00AF1934"/>
    <w:rsid w:val="00AF4F68"/>
    <w:rsid w:val="00AF5898"/>
    <w:rsid w:val="00AF5A9C"/>
    <w:rsid w:val="00AF734B"/>
    <w:rsid w:val="00B023CC"/>
    <w:rsid w:val="00B0685B"/>
    <w:rsid w:val="00B10FD9"/>
    <w:rsid w:val="00B11BAA"/>
    <w:rsid w:val="00B14A2B"/>
    <w:rsid w:val="00B225A9"/>
    <w:rsid w:val="00B247A0"/>
    <w:rsid w:val="00B24FFA"/>
    <w:rsid w:val="00B25524"/>
    <w:rsid w:val="00B30CC4"/>
    <w:rsid w:val="00B30EB5"/>
    <w:rsid w:val="00B312DE"/>
    <w:rsid w:val="00B3166C"/>
    <w:rsid w:val="00B317C7"/>
    <w:rsid w:val="00B330F9"/>
    <w:rsid w:val="00B40458"/>
    <w:rsid w:val="00B419FC"/>
    <w:rsid w:val="00B4250A"/>
    <w:rsid w:val="00B426B9"/>
    <w:rsid w:val="00B44E81"/>
    <w:rsid w:val="00B60C45"/>
    <w:rsid w:val="00B6163C"/>
    <w:rsid w:val="00B6335A"/>
    <w:rsid w:val="00B63463"/>
    <w:rsid w:val="00B665BF"/>
    <w:rsid w:val="00B67693"/>
    <w:rsid w:val="00B72F59"/>
    <w:rsid w:val="00B73644"/>
    <w:rsid w:val="00B747B1"/>
    <w:rsid w:val="00B77396"/>
    <w:rsid w:val="00B77446"/>
    <w:rsid w:val="00B8173E"/>
    <w:rsid w:val="00B83DB7"/>
    <w:rsid w:val="00B844D3"/>
    <w:rsid w:val="00B8454D"/>
    <w:rsid w:val="00B85473"/>
    <w:rsid w:val="00B85E5E"/>
    <w:rsid w:val="00B86A0D"/>
    <w:rsid w:val="00B90DA4"/>
    <w:rsid w:val="00B961D6"/>
    <w:rsid w:val="00BA1CC0"/>
    <w:rsid w:val="00BA2670"/>
    <w:rsid w:val="00BA3EC4"/>
    <w:rsid w:val="00BA4646"/>
    <w:rsid w:val="00BA685B"/>
    <w:rsid w:val="00BB1A5B"/>
    <w:rsid w:val="00BB4E5F"/>
    <w:rsid w:val="00BB745E"/>
    <w:rsid w:val="00BC2CF0"/>
    <w:rsid w:val="00BC2FF0"/>
    <w:rsid w:val="00BC30CD"/>
    <w:rsid w:val="00BC6B93"/>
    <w:rsid w:val="00BD142C"/>
    <w:rsid w:val="00BD278F"/>
    <w:rsid w:val="00BD2A10"/>
    <w:rsid w:val="00BD2C65"/>
    <w:rsid w:val="00BD423E"/>
    <w:rsid w:val="00BD51A8"/>
    <w:rsid w:val="00BD6094"/>
    <w:rsid w:val="00BE4AC9"/>
    <w:rsid w:val="00BE6E9D"/>
    <w:rsid w:val="00BE7457"/>
    <w:rsid w:val="00BF070F"/>
    <w:rsid w:val="00BF31BF"/>
    <w:rsid w:val="00BF5030"/>
    <w:rsid w:val="00C0255E"/>
    <w:rsid w:val="00C10DCB"/>
    <w:rsid w:val="00C11E3D"/>
    <w:rsid w:val="00C121CC"/>
    <w:rsid w:val="00C13E9A"/>
    <w:rsid w:val="00C154A3"/>
    <w:rsid w:val="00C16A43"/>
    <w:rsid w:val="00C170B1"/>
    <w:rsid w:val="00C17AF6"/>
    <w:rsid w:val="00C22593"/>
    <w:rsid w:val="00C2333E"/>
    <w:rsid w:val="00C2343F"/>
    <w:rsid w:val="00C26A36"/>
    <w:rsid w:val="00C30E58"/>
    <w:rsid w:val="00C3445B"/>
    <w:rsid w:val="00C4190F"/>
    <w:rsid w:val="00C473CC"/>
    <w:rsid w:val="00C509C5"/>
    <w:rsid w:val="00C53078"/>
    <w:rsid w:val="00C5313B"/>
    <w:rsid w:val="00C553EA"/>
    <w:rsid w:val="00C56CFA"/>
    <w:rsid w:val="00C60169"/>
    <w:rsid w:val="00C60604"/>
    <w:rsid w:val="00C6095E"/>
    <w:rsid w:val="00C60ECB"/>
    <w:rsid w:val="00C6379C"/>
    <w:rsid w:val="00C71220"/>
    <w:rsid w:val="00C77DEE"/>
    <w:rsid w:val="00C81F65"/>
    <w:rsid w:val="00C86AF7"/>
    <w:rsid w:val="00C9349F"/>
    <w:rsid w:val="00C97CAB"/>
    <w:rsid w:val="00CA0746"/>
    <w:rsid w:val="00CA1BC3"/>
    <w:rsid w:val="00CA1E40"/>
    <w:rsid w:val="00CA22C3"/>
    <w:rsid w:val="00CA43EC"/>
    <w:rsid w:val="00CA7967"/>
    <w:rsid w:val="00CB3792"/>
    <w:rsid w:val="00CB3D9E"/>
    <w:rsid w:val="00CB58F1"/>
    <w:rsid w:val="00CC03AB"/>
    <w:rsid w:val="00CC1FB9"/>
    <w:rsid w:val="00CC2962"/>
    <w:rsid w:val="00CC299B"/>
    <w:rsid w:val="00CC4A68"/>
    <w:rsid w:val="00CC7490"/>
    <w:rsid w:val="00CD009A"/>
    <w:rsid w:val="00CD16C8"/>
    <w:rsid w:val="00CD1BAF"/>
    <w:rsid w:val="00CD2ED8"/>
    <w:rsid w:val="00CD4AD3"/>
    <w:rsid w:val="00CD5613"/>
    <w:rsid w:val="00CD5EED"/>
    <w:rsid w:val="00CD7469"/>
    <w:rsid w:val="00CD7D8F"/>
    <w:rsid w:val="00CE6913"/>
    <w:rsid w:val="00CF5675"/>
    <w:rsid w:val="00CF60CB"/>
    <w:rsid w:val="00CF71B4"/>
    <w:rsid w:val="00D003BA"/>
    <w:rsid w:val="00D01004"/>
    <w:rsid w:val="00D02109"/>
    <w:rsid w:val="00D06765"/>
    <w:rsid w:val="00D06AD3"/>
    <w:rsid w:val="00D07FA1"/>
    <w:rsid w:val="00D101D8"/>
    <w:rsid w:val="00D11512"/>
    <w:rsid w:val="00D13BD4"/>
    <w:rsid w:val="00D15019"/>
    <w:rsid w:val="00D175A3"/>
    <w:rsid w:val="00D17F38"/>
    <w:rsid w:val="00D2162F"/>
    <w:rsid w:val="00D21C06"/>
    <w:rsid w:val="00D26B91"/>
    <w:rsid w:val="00D360EC"/>
    <w:rsid w:val="00D3783A"/>
    <w:rsid w:val="00D37F96"/>
    <w:rsid w:val="00D449AD"/>
    <w:rsid w:val="00D45F2C"/>
    <w:rsid w:val="00D47DEB"/>
    <w:rsid w:val="00D50C22"/>
    <w:rsid w:val="00D53576"/>
    <w:rsid w:val="00D5395E"/>
    <w:rsid w:val="00D5426E"/>
    <w:rsid w:val="00D54453"/>
    <w:rsid w:val="00D55285"/>
    <w:rsid w:val="00D61B2C"/>
    <w:rsid w:val="00D70C8C"/>
    <w:rsid w:val="00D75461"/>
    <w:rsid w:val="00D77590"/>
    <w:rsid w:val="00D779ED"/>
    <w:rsid w:val="00D80CE4"/>
    <w:rsid w:val="00D84EB7"/>
    <w:rsid w:val="00D90380"/>
    <w:rsid w:val="00D913C5"/>
    <w:rsid w:val="00D91BB6"/>
    <w:rsid w:val="00DA1E5F"/>
    <w:rsid w:val="00DA224B"/>
    <w:rsid w:val="00DA4F6F"/>
    <w:rsid w:val="00DA6317"/>
    <w:rsid w:val="00DA7B01"/>
    <w:rsid w:val="00DB1C56"/>
    <w:rsid w:val="00DB1CB5"/>
    <w:rsid w:val="00DB27CE"/>
    <w:rsid w:val="00DB4B4F"/>
    <w:rsid w:val="00DB737C"/>
    <w:rsid w:val="00DB73B6"/>
    <w:rsid w:val="00DC1284"/>
    <w:rsid w:val="00DC35D9"/>
    <w:rsid w:val="00DC71CB"/>
    <w:rsid w:val="00DD1CCF"/>
    <w:rsid w:val="00DD38EB"/>
    <w:rsid w:val="00DD4171"/>
    <w:rsid w:val="00DE636D"/>
    <w:rsid w:val="00DF0384"/>
    <w:rsid w:val="00DF260F"/>
    <w:rsid w:val="00DF5144"/>
    <w:rsid w:val="00DF571D"/>
    <w:rsid w:val="00DF6649"/>
    <w:rsid w:val="00E0067D"/>
    <w:rsid w:val="00E00D96"/>
    <w:rsid w:val="00E013FA"/>
    <w:rsid w:val="00E0300B"/>
    <w:rsid w:val="00E05ECE"/>
    <w:rsid w:val="00E06200"/>
    <w:rsid w:val="00E06B7A"/>
    <w:rsid w:val="00E07B3C"/>
    <w:rsid w:val="00E1059C"/>
    <w:rsid w:val="00E128EE"/>
    <w:rsid w:val="00E2053B"/>
    <w:rsid w:val="00E2163F"/>
    <w:rsid w:val="00E234BF"/>
    <w:rsid w:val="00E23C14"/>
    <w:rsid w:val="00E36FB4"/>
    <w:rsid w:val="00E379DE"/>
    <w:rsid w:val="00E40B4F"/>
    <w:rsid w:val="00E42364"/>
    <w:rsid w:val="00E4262A"/>
    <w:rsid w:val="00E4772A"/>
    <w:rsid w:val="00E5150E"/>
    <w:rsid w:val="00E57058"/>
    <w:rsid w:val="00E6015A"/>
    <w:rsid w:val="00E657EA"/>
    <w:rsid w:val="00E70111"/>
    <w:rsid w:val="00E74455"/>
    <w:rsid w:val="00E819AA"/>
    <w:rsid w:val="00E8387B"/>
    <w:rsid w:val="00E9141F"/>
    <w:rsid w:val="00E91B9F"/>
    <w:rsid w:val="00E91BBB"/>
    <w:rsid w:val="00E9310B"/>
    <w:rsid w:val="00E93EBD"/>
    <w:rsid w:val="00E95B5F"/>
    <w:rsid w:val="00E9662E"/>
    <w:rsid w:val="00EA0B30"/>
    <w:rsid w:val="00EA0B36"/>
    <w:rsid w:val="00EA19DF"/>
    <w:rsid w:val="00EA2D8E"/>
    <w:rsid w:val="00EA377D"/>
    <w:rsid w:val="00EA5BA0"/>
    <w:rsid w:val="00EA7BF8"/>
    <w:rsid w:val="00EB18D2"/>
    <w:rsid w:val="00EB2155"/>
    <w:rsid w:val="00EB527B"/>
    <w:rsid w:val="00EB590E"/>
    <w:rsid w:val="00EC1527"/>
    <w:rsid w:val="00EC18FC"/>
    <w:rsid w:val="00EC4BFC"/>
    <w:rsid w:val="00EC52AA"/>
    <w:rsid w:val="00ED164E"/>
    <w:rsid w:val="00ED47D9"/>
    <w:rsid w:val="00ED5E79"/>
    <w:rsid w:val="00EE097D"/>
    <w:rsid w:val="00EE0C54"/>
    <w:rsid w:val="00EE1B51"/>
    <w:rsid w:val="00EE283F"/>
    <w:rsid w:val="00EE3E4F"/>
    <w:rsid w:val="00EF009C"/>
    <w:rsid w:val="00EF07B9"/>
    <w:rsid w:val="00EF1BAE"/>
    <w:rsid w:val="00EF57BD"/>
    <w:rsid w:val="00EF5A71"/>
    <w:rsid w:val="00F035CB"/>
    <w:rsid w:val="00F1043D"/>
    <w:rsid w:val="00F11631"/>
    <w:rsid w:val="00F12191"/>
    <w:rsid w:val="00F153FE"/>
    <w:rsid w:val="00F15924"/>
    <w:rsid w:val="00F223EA"/>
    <w:rsid w:val="00F225E2"/>
    <w:rsid w:val="00F355D0"/>
    <w:rsid w:val="00F3648A"/>
    <w:rsid w:val="00F4101B"/>
    <w:rsid w:val="00F46207"/>
    <w:rsid w:val="00F46C85"/>
    <w:rsid w:val="00F503B8"/>
    <w:rsid w:val="00F53218"/>
    <w:rsid w:val="00F54D96"/>
    <w:rsid w:val="00F557D9"/>
    <w:rsid w:val="00F56A9B"/>
    <w:rsid w:val="00F63B3B"/>
    <w:rsid w:val="00F66648"/>
    <w:rsid w:val="00F703B6"/>
    <w:rsid w:val="00F70BC6"/>
    <w:rsid w:val="00F771CD"/>
    <w:rsid w:val="00F82D20"/>
    <w:rsid w:val="00F8415A"/>
    <w:rsid w:val="00F85858"/>
    <w:rsid w:val="00F86F17"/>
    <w:rsid w:val="00F90260"/>
    <w:rsid w:val="00F95CDE"/>
    <w:rsid w:val="00F96EA5"/>
    <w:rsid w:val="00FA2548"/>
    <w:rsid w:val="00FA486F"/>
    <w:rsid w:val="00FA4A8B"/>
    <w:rsid w:val="00FA4FB3"/>
    <w:rsid w:val="00FA7F21"/>
    <w:rsid w:val="00FB320B"/>
    <w:rsid w:val="00FB3382"/>
    <w:rsid w:val="00FB3823"/>
    <w:rsid w:val="00FB3E33"/>
    <w:rsid w:val="00FB4FEB"/>
    <w:rsid w:val="00FB53B0"/>
    <w:rsid w:val="00FB6540"/>
    <w:rsid w:val="00FB75B9"/>
    <w:rsid w:val="00FB78F2"/>
    <w:rsid w:val="00FC2D8F"/>
    <w:rsid w:val="00FC4D53"/>
    <w:rsid w:val="00FC66E6"/>
    <w:rsid w:val="00FC7C60"/>
    <w:rsid w:val="00FD0D03"/>
    <w:rsid w:val="00FD4261"/>
    <w:rsid w:val="00FE055C"/>
    <w:rsid w:val="00FE4D0C"/>
    <w:rsid w:val="00FE7614"/>
    <w:rsid w:val="00FF2C25"/>
    <w:rsid w:val="00FF57BF"/>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0B0D81"/>
  <w15:docId w15:val="{AA30E9A5-C8FF-4735-9852-78FDC9E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paragraph" w:styleId="Heading1">
    <w:name w:val="heading 1"/>
    <w:basedOn w:val="Normal"/>
    <w:next w:val="Normal"/>
    <w:qFormat/>
    <w:pPr>
      <w:keepNext/>
      <w:numPr>
        <w:numId w:val="1"/>
      </w:numPr>
      <w:ind w:left="0" w:firstLine="0"/>
      <w:outlineLvl w:val="0"/>
    </w:pPr>
    <w:rPr>
      <w:b/>
    </w:rPr>
  </w:style>
  <w:style w:type="paragraph" w:styleId="Heading9">
    <w:name w:val="heading 9"/>
    <w:basedOn w:val="Normal"/>
    <w:next w:val="Normal"/>
    <w:qFormat/>
    <w:pPr>
      <w:keepNext/>
      <w:numPr>
        <w:ilvl w:val="8"/>
        <w:numId w:val="1"/>
      </w:numPr>
      <w:ind w:left="1418" w:right="907"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1418"/>
    </w:pPr>
  </w:style>
  <w:style w:type="paragraph" w:styleId="ListBullet">
    <w:name w:val="List Bullet"/>
    <w:basedOn w:val="Normal"/>
    <w:rsid w:val="00260A35"/>
    <w:pPr>
      <w:numPr>
        <w:numId w:val="2"/>
      </w:numPr>
    </w:pPr>
  </w:style>
  <w:style w:type="paragraph" w:styleId="ListParagraph">
    <w:name w:val="List Paragraph"/>
    <w:basedOn w:val="Normal"/>
    <w:uiPriority w:val="34"/>
    <w:qFormat/>
    <w:rsid w:val="002F042C"/>
    <w:pPr>
      <w:ind w:left="720"/>
    </w:pPr>
    <w:rPr>
      <w:szCs w:val="21"/>
    </w:rPr>
  </w:style>
  <w:style w:type="paragraph" w:styleId="BalloonText">
    <w:name w:val="Balloon Text"/>
    <w:basedOn w:val="Normal"/>
    <w:link w:val="BalloonTextChar"/>
    <w:rsid w:val="003334D4"/>
    <w:rPr>
      <w:rFonts w:ascii="Segoe UI" w:hAnsi="Segoe UI"/>
      <w:sz w:val="18"/>
      <w:szCs w:val="16"/>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 w:type="character" w:styleId="Hyperlink">
    <w:name w:val="Hyperlink"/>
    <w:rsid w:val="00475FA1"/>
    <w:rPr>
      <w:color w:val="0563C1"/>
      <w:u w:val="single"/>
    </w:rPr>
  </w:style>
  <w:style w:type="character" w:styleId="UnresolvedMention">
    <w:name w:val="Unresolved Mention"/>
    <w:uiPriority w:val="99"/>
    <w:semiHidden/>
    <w:unhideWhenUsed/>
    <w:rsid w:val="00475FA1"/>
    <w:rPr>
      <w:color w:val="605E5C"/>
      <w:shd w:val="clear" w:color="auto" w:fill="E1DFDD"/>
    </w:rPr>
  </w:style>
  <w:style w:type="paragraph" w:styleId="Header">
    <w:name w:val="header"/>
    <w:basedOn w:val="Normal"/>
    <w:link w:val="HeaderChar"/>
    <w:rsid w:val="001706DE"/>
    <w:pPr>
      <w:tabs>
        <w:tab w:val="center" w:pos="4513"/>
        <w:tab w:val="right" w:pos="9026"/>
      </w:tabs>
    </w:pPr>
    <w:rPr>
      <w:szCs w:val="21"/>
    </w:rPr>
  </w:style>
  <w:style w:type="character" w:customStyle="1" w:styleId="HeaderChar">
    <w:name w:val="Header Char"/>
    <w:link w:val="Header"/>
    <w:rsid w:val="001706DE"/>
    <w:rPr>
      <w:rFonts w:eastAsia="Lucida Sans Unicode" w:cs="Mangal"/>
      <w:kern w:val="1"/>
      <w:sz w:val="24"/>
      <w:szCs w:val="21"/>
      <w:lang w:val="en-US" w:eastAsia="hi-IN" w:bidi="hi-IN"/>
    </w:rPr>
  </w:style>
  <w:style w:type="paragraph" w:styleId="Footer">
    <w:name w:val="footer"/>
    <w:basedOn w:val="Normal"/>
    <w:link w:val="FooterChar"/>
    <w:rsid w:val="001706DE"/>
    <w:pPr>
      <w:tabs>
        <w:tab w:val="center" w:pos="4513"/>
        <w:tab w:val="right" w:pos="9026"/>
      </w:tabs>
    </w:pPr>
    <w:rPr>
      <w:szCs w:val="21"/>
    </w:rPr>
  </w:style>
  <w:style w:type="character" w:customStyle="1" w:styleId="FooterChar">
    <w:name w:val="Footer Char"/>
    <w:link w:val="Footer"/>
    <w:rsid w:val="001706DE"/>
    <w:rPr>
      <w:rFonts w:eastAsia="Lucida Sans Unicode" w:cs="Mangal"/>
      <w:kern w:val="1"/>
      <w:sz w:val="24"/>
      <w:szCs w:val="21"/>
      <w:lang w:val="en-US" w:eastAsia="hi-IN" w:bidi="hi-IN"/>
    </w:rPr>
  </w:style>
  <w:style w:type="character" w:styleId="CommentReference">
    <w:name w:val="annotation reference"/>
    <w:rsid w:val="00C4190F"/>
    <w:rPr>
      <w:sz w:val="16"/>
      <w:szCs w:val="16"/>
    </w:rPr>
  </w:style>
  <w:style w:type="paragraph" w:styleId="CommentText">
    <w:name w:val="annotation text"/>
    <w:basedOn w:val="Normal"/>
    <w:link w:val="CommentTextChar"/>
    <w:rsid w:val="00C4190F"/>
    <w:rPr>
      <w:sz w:val="20"/>
      <w:szCs w:val="18"/>
    </w:rPr>
  </w:style>
  <w:style w:type="character" w:customStyle="1" w:styleId="CommentTextChar">
    <w:name w:val="Comment Text Char"/>
    <w:link w:val="CommentText"/>
    <w:rsid w:val="00C4190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C4190F"/>
    <w:rPr>
      <w:b/>
      <w:bCs/>
    </w:rPr>
  </w:style>
  <w:style w:type="character" w:customStyle="1" w:styleId="CommentSubjectChar">
    <w:name w:val="Comment Subject Char"/>
    <w:link w:val="CommentSubject"/>
    <w:rsid w:val="00C4190F"/>
    <w:rPr>
      <w:rFonts w:eastAsia="Lucida Sans Unicode" w:cs="Mangal"/>
      <w:b/>
      <w:bCs/>
      <w:kern w:val="1"/>
      <w:szCs w:val="18"/>
      <w:lang w:val="en-US" w:eastAsia="hi-IN" w:bidi="hi-IN"/>
    </w:rPr>
  </w:style>
  <w:style w:type="paragraph" w:customStyle="1" w:styleId="Default">
    <w:name w:val="Default"/>
    <w:basedOn w:val="Normal"/>
    <w:rsid w:val="00D11512"/>
    <w:pPr>
      <w:widowControl/>
      <w:suppressAutoHyphens w:val="0"/>
      <w:autoSpaceDE w:val="0"/>
      <w:autoSpaceDN w:val="0"/>
    </w:pPr>
    <w:rPr>
      <w:rFonts w:ascii="Arial" w:eastAsia="Calibri" w:hAnsi="Arial" w:cs="Arial"/>
      <w:color w:val="000000"/>
      <w:kern w:val="0"/>
      <w:lang w:val="en-GB" w:eastAsia="en-US" w:bidi="ar-SA"/>
    </w:rPr>
  </w:style>
  <w:style w:type="character" w:styleId="Emphasis">
    <w:name w:val="Emphasis"/>
    <w:qFormat/>
    <w:rsid w:val="00401363"/>
    <w:rPr>
      <w:i/>
      <w:iCs/>
    </w:rPr>
  </w:style>
  <w:style w:type="paragraph" w:styleId="NormalWeb">
    <w:name w:val="Normal (Web)"/>
    <w:basedOn w:val="Normal"/>
    <w:uiPriority w:val="99"/>
    <w:unhideWhenUsed/>
    <w:rsid w:val="0055353B"/>
    <w:pPr>
      <w:widowControl/>
      <w:suppressAutoHyphens w:val="0"/>
      <w:spacing w:before="100" w:beforeAutospacing="1" w:after="100" w:afterAutospacing="1"/>
    </w:pPr>
    <w:rPr>
      <w:rFonts w:eastAsia="Times New Roman" w:cs="Times New Roman"/>
      <w:kern w:val="0"/>
      <w:lang w:val="en-GB" w:eastAsia="en-GB" w:bidi="ar-SA"/>
    </w:rPr>
  </w:style>
  <w:style w:type="paragraph" w:styleId="NoSpacing">
    <w:name w:val="No Spacing"/>
    <w:uiPriority w:val="1"/>
    <w:qFormat/>
    <w:rsid w:val="00B330F9"/>
    <w:rPr>
      <w:rFonts w:ascii="Calibri" w:eastAsia="Calibri" w:hAnsi="Calibri"/>
      <w:sz w:val="22"/>
      <w:szCs w:val="22"/>
      <w:lang w:eastAsia="en-US"/>
    </w:rPr>
  </w:style>
  <w:style w:type="paragraph" w:customStyle="1" w:styleId="xmsonormal">
    <w:name w:val="x_msonormal"/>
    <w:basedOn w:val="Normal"/>
    <w:rsid w:val="00E93EBD"/>
    <w:pPr>
      <w:widowControl/>
      <w:suppressAutoHyphens w:val="0"/>
    </w:pPr>
    <w:rPr>
      <w:rFonts w:ascii="Calibri" w:eastAsia="Calibri" w:hAnsi="Calibri" w:cs="Calibri"/>
      <w:kern w:val="0"/>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94">
      <w:bodyDiv w:val="1"/>
      <w:marLeft w:val="0"/>
      <w:marRight w:val="0"/>
      <w:marTop w:val="0"/>
      <w:marBottom w:val="0"/>
      <w:divBdr>
        <w:top w:val="none" w:sz="0" w:space="0" w:color="auto"/>
        <w:left w:val="none" w:sz="0" w:space="0" w:color="auto"/>
        <w:bottom w:val="none" w:sz="0" w:space="0" w:color="auto"/>
        <w:right w:val="none" w:sz="0" w:space="0" w:color="auto"/>
      </w:divBdr>
    </w:div>
    <w:div w:id="10112002">
      <w:bodyDiv w:val="1"/>
      <w:marLeft w:val="0"/>
      <w:marRight w:val="0"/>
      <w:marTop w:val="0"/>
      <w:marBottom w:val="0"/>
      <w:divBdr>
        <w:top w:val="none" w:sz="0" w:space="0" w:color="auto"/>
        <w:left w:val="none" w:sz="0" w:space="0" w:color="auto"/>
        <w:bottom w:val="none" w:sz="0" w:space="0" w:color="auto"/>
        <w:right w:val="none" w:sz="0" w:space="0" w:color="auto"/>
      </w:divBdr>
    </w:div>
    <w:div w:id="80420607">
      <w:bodyDiv w:val="1"/>
      <w:marLeft w:val="0"/>
      <w:marRight w:val="0"/>
      <w:marTop w:val="0"/>
      <w:marBottom w:val="0"/>
      <w:divBdr>
        <w:top w:val="none" w:sz="0" w:space="0" w:color="auto"/>
        <w:left w:val="none" w:sz="0" w:space="0" w:color="auto"/>
        <w:bottom w:val="none" w:sz="0" w:space="0" w:color="auto"/>
        <w:right w:val="none" w:sz="0" w:space="0" w:color="auto"/>
      </w:divBdr>
    </w:div>
    <w:div w:id="90712316">
      <w:bodyDiv w:val="1"/>
      <w:marLeft w:val="0"/>
      <w:marRight w:val="0"/>
      <w:marTop w:val="0"/>
      <w:marBottom w:val="0"/>
      <w:divBdr>
        <w:top w:val="none" w:sz="0" w:space="0" w:color="auto"/>
        <w:left w:val="none" w:sz="0" w:space="0" w:color="auto"/>
        <w:bottom w:val="none" w:sz="0" w:space="0" w:color="auto"/>
        <w:right w:val="none" w:sz="0" w:space="0" w:color="auto"/>
      </w:divBdr>
    </w:div>
    <w:div w:id="191261534">
      <w:bodyDiv w:val="1"/>
      <w:marLeft w:val="0"/>
      <w:marRight w:val="0"/>
      <w:marTop w:val="0"/>
      <w:marBottom w:val="0"/>
      <w:divBdr>
        <w:top w:val="none" w:sz="0" w:space="0" w:color="auto"/>
        <w:left w:val="none" w:sz="0" w:space="0" w:color="auto"/>
        <w:bottom w:val="none" w:sz="0" w:space="0" w:color="auto"/>
        <w:right w:val="none" w:sz="0" w:space="0" w:color="auto"/>
      </w:divBdr>
    </w:div>
    <w:div w:id="271977415">
      <w:bodyDiv w:val="1"/>
      <w:marLeft w:val="0"/>
      <w:marRight w:val="0"/>
      <w:marTop w:val="0"/>
      <w:marBottom w:val="0"/>
      <w:divBdr>
        <w:top w:val="none" w:sz="0" w:space="0" w:color="auto"/>
        <w:left w:val="none" w:sz="0" w:space="0" w:color="auto"/>
        <w:bottom w:val="none" w:sz="0" w:space="0" w:color="auto"/>
        <w:right w:val="none" w:sz="0" w:space="0" w:color="auto"/>
      </w:divBdr>
    </w:div>
    <w:div w:id="335773082">
      <w:bodyDiv w:val="1"/>
      <w:marLeft w:val="0"/>
      <w:marRight w:val="0"/>
      <w:marTop w:val="0"/>
      <w:marBottom w:val="0"/>
      <w:divBdr>
        <w:top w:val="none" w:sz="0" w:space="0" w:color="auto"/>
        <w:left w:val="none" w:sz="0" w:space="0" w:color="auto"/>
        <w:bottom w:val="none" w:sz="0" w:space="0" w:color="auto"/>
        <w:right w:val="none" w:sz="0" w:space="0" w:color="auto"/>
      </w:divBdr>
    </w:div>
    <w:div w:id="365372550">
      <w:bodyDiv w:val="1"/>
      <w:marLeft w:val="0"/>
      <w:marRight w:val="0"/>
      <w:marTop w:val="0"/>
      <w:marBottom w:val="0"/>
      <w:divBdr>
        <w:top w:val="none" w:sz="0" w:space="0" w:color="auto"/>
        <w:left w:val="none" w:sz="0" w:space="0" w:color="auto"/>
        <w:bottom w:val="none" w:sz="0" w:space="0" w:color="auto"/>
        <w:right w:val="none" w:sz="0" w:space="0" w:color="auto"/>
      </w:divBdr>
    </w:div>
    <w:div w:id="545415929">
      <w:bodyDiv w:val="1"/>
      <w:marLeft w:val="0"/>
      <w:marRight w:val="0"/>
      <w:marTop w:val="0"/>
      <w:marBottom w:val="0"/>
      <w:divBdr>
        <w:top w:val="none" w:sz="0" w:space="0" w:color="auto"/>
        <w:left w:val="none" w:sz="0" w:space="0" w:color="auto"/>
        <w:bottom w:val="none" w:sz="0" w:space="0" w:color="auto"/>
        <w:right w:val="none" w:sz="0" w:space="0" w:color="auto"/>
      </w:divBdr>
    </w:div>
    <w:div w:id="579483584">
      <w:bodyDiv w:val="1"/>
      <w:marLeft w:val="0"/>
      <w:marRight w:val="0"/>
      <w:marTop w:val="0"/>
      <w:marBottom w:val="0"/>
      <w:divBdr>
        <w:top w:val="none" w:sz="0" w:space="0" w:color="auto"/>
        <w:left w:val="none" w:sz="0" w:space="0" w:color="auto"/>
        <w:bottom w:val="none" w:sz="0" w:space="0" w:color="auto"/>
        <w:right w:val="none" w:sz="0" w:space="0" w:color="auto"/>
      </w:divBdr>
    </w:div>
    <w:div w:id="754402736">
      <w:bodyDiv w:val="1"/>
      <w:marLeft w:val="0"/>
      <w:marRight w:val="0"/>
      <w:marTop w:val="0"/>
      <w:marBottom w:val="0"/>
      <w:divBdr>
        <w:top w:val="none" w:sz="0" w:space="0" w:color="auto"/>
        <w:left w:val="none" w:sz="0" w:space="0" w:color="auto"/>
        <w:bottom w:val="none" w:sz="0" w:space="0" w:color="auto"/>
        <w:right w:val="none" w:sz="0" w:space="0" w:color="auto"/>
      </w:divBdr>
    </w:div>
    <w:div w:id="1101030877">
      <w:bodyDiv w:val="1"/>
      <w:marLeft w:val="0"/>
      <w:marRight w:val="0"/>
      <w:marTop w:val="0"/>
      <w:marBottom w:val="0"/>
      <w:divBdr>
        <w:top w:val="none" w:sz="0" w:space="0" w:color="auto"/>
        <w:left w:val="none" w:sz="0" w:space="0" w:color="auto"/>
        <w:bottom w:val="none" w:sz="0" w:space="0" w:color="auto"/>
        <w:right w:val="none" w:sz="0" w:space="0" w:color="auto"/>
      </w:divBdr>
    </w:div>
    <w:div w:id="1156385192">
      <w:bodyDiv w:val="1"/>
      <w:marLeft w:val="0"/>
      <w:marRight w:val="0"/>
      <w:marTop w:val="0"/>
      <w:marBottom w:val="0"/>
      <w:divBdr>
        <w:top w:val="none" w:sz="0" w:space="0" w:color="auto"/>
        <w:left w:val="none" w:sz="0" w:space="0" w:color="auto"/>
        <w:bottom w:val="none" w:sz="0" w:space="0" w:color="auto"/>
        <w:right w:val="none" w:sz="0" w:space="0" w:color="auto"/>
      </w:divBdr>
    </w:div>
    <w:div w:id="1174802039">
      <w:bodyDiv w:val="1"/>
      <w:marLeft w:val="0"/>
      <w:marRight w:val="0"/>
      <w:marTop w:val="0"/>
      <w:marBottom w:val="0"/>
      <w:divBdr>
        <w:top w:val="none" w:sz="0" w:space="0" w:color="auto"/>
        <w:left w:val="none" w:sz="0" w:space="0" w:color="auto"/>
        <w:bottom w:val="none" w:sz="0" w:space="0" w:color="auto"/>
        <w:right w:val="none" w:sz="0" w:space="0" w:color="auto"/>
      </w:divBdr>
    </w:div>
    <w:div w:id="1210384587">
      <w:bodyDiv w:val="1"/>
      <w:marLeft w:val="0"/>
      <w:marRight w:val="0"/>
      <w:marTop w:val="0"/>
      <w:marBottom w:val="0"/>
      <w:divBdr>
        <w:top w:val="none" w:sz="0" w:space="0" w:color="auto"/>
        <w:left w:val="none" w:sz="0" w:space="0" w:color="auto"/>
        <w:bottom w:val="none" w:sz="0" w:space="0" w:color="auto"/>
        <w:right w:val="none" w:sz="0" w:space="0" w:color="auto"/>
      </w:divBdr>
    </w:div>
    <w:div w:id="1350378683">
      <w:bodyDiv w:val="1"/>
      <w:marLeft w:val="0"/>
      <w:marRight w:val="0"/>
      <w:marTop w:val="0"/>
      <w:marBottom w:val="0"/>
      <w:divBdr>
        <w:top w:val="none" w:sz="0" w:space="0" w:color="auto"/>
        <w:left w:val="none" w:sz="0" w:space="0" w:color="auto"/>
        <w:bottom w:val="none" w:sz="0" w:space="0" w:color="auto"/>
        <w:right w:val="none" w:sz="0" w:space="0" w:color="auto"/>
      </w:divBdr>
    </w:div>
    <w:div w:id="1564564652">
      <w:bodyDiv w:val="1"/>
      <w:marLeft w:val="0"/>
      <w:marRight w:val="0"/>
      <w:marTop w:val="0"/>
      <w:marBottom w:val="0"/>
      <w:divBdr>
        <w:top w:val="none" w:sz="0" w:space="0" w:color="auto"/>
        <w:left w:val="none" w:sz="0" w:space="0" w:color="auto"/>
        <w:bottom w:val="none" w:sz="0" w:space="0" w:color="auto"/>
        <w:right w:val="none" w:sz="0" w:space="0" w:color="auto"/>
      </w:divBdr>
    </w:div>
    <w:div w:id="1566800774">
      <w:bodyDiv w:val="1"/>
      <w:marLeft w:val="0"/>
      <w:marRight w:val="0"/>
      <w:marTop w:val="0"/>
      <w:marBottom w:val="0"/>
      <w:divBdr>
        <w:top w:val="none" w:sz="0" w:space="0" w:color="auto"/>
        <w:left w:val="none" w:sz="0" w:space="0" w:color="auto"/>
        <w:bottom w:val="none" w:sz="0" w:space="0" w:color="auto"/>
        <w:right w:val="none" w:sz="0" w:space="0" w:color="auto"/>
      </w:divBdr>
    </w:div>
    <w:div w:id="1651977810">
      <w:bodyDiv w:val="1"/>
      <w:marLeft w:val="0"/>
      <w:marRight w:val="0"/>
      <w:marTop w:val="0"/>
      <w:marBottom w:val="0"/>
      <w:divBdr>
        <w:top w:val="none" w:sz="0" w:space="0" w:color="auto"/>
        <w:left w:val="none" w:sz="0" w:space="0" w:color="auto"/>
        <w:bottom w:val="none" w:sz="0" w:space="0" w:color="auto"/>
        <w:right w:val="none" w:sz="0" w:space="0" w:color="auto"/>
      </w:divBdr>
    </w:div>
    <w:div w:id="1812163800">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2522628">
      <w:bodyDiv w:val="1"/>
      <w:marLeft w:val="0"/>
      <w:marRight w:val="0"/>
      <w:marTop w:val="0"/>
      <w:marBottom w:val="0"/>
      <w:divBdr>
        <w:top w:val="none" w:sz="0" w:space="0" w:color="auto"/>
        <w:left w:val="none" w:sz="0" w:space="0" w:color="auto"/>
        <w:bottom w:val="none" w:sz="0" w:space="0" w:color="auto"/>
        <w:right w:val="none" w:sz="0" w:space="0" w:color="auto"/>
      </w:divBdr>
    </w:div>
    <w:div w:id="2086612609">
      <w:bodyDiv w:val="1"/>
      <w:marLeft w:val="0"/>
      <w:marRight w:val="0"/>
      <w:marTop w:val="0"/>
      <w:marBottom w:val="0"/>
      <w:divBdr>
        <w:top w:val="none" w:sz="0" w:space="0" w:color="auto"/>
        <w:left w:val="none" w:sz="0" w:space="0" w:color="auto"/>
        <w:bottom w:val="none" w:sz="0" w:space="0" w:color="auto"/>
        <w:right w:val="none" w:sz="0" w:space="0" w:color="auto"/>
      </w:divBdr>
    </w:div>
    <w:div w:id="212700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2A34B-E8D8-443A-9E15-166B7086DC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2AAD6-2BA5-451C-BAEA-E99EDA33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40495-CE39-4AC7-B38E-00BEA5AE6B6A}">
  <ds:schemaRefs>
    <ds:schemaRef ds:uri="http://schemas.openxmlformats.org/officeDocument/2006/bibliography"/>
  </ds:schemaRefs>
</ds:datastoreItem>
</file>

<file path=customXml/itemProps4.xml><?xml version="1.0" encoding="utf-8"?>
<ds:datastoreItem xmlns:ds="http://schemas.openxmlformats.org/officeDocument/2006/customXml" ds:itemID="{E9203414-3E2B-49BE-80E9-3BA89F06F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dc:description/>
  <cp:lastModifiedBy>Tracey Unstead</cp:lastModifiedBy>
  <cp:revision>2</cp:revision>
  <cp:lastPrinted>2021-06-24T12:13:00Z</cp:lastPrinted>
  <dcterms:created xsi:type="dcterms:W3CDTF">2021-08-05T13:39:00Z</dcterms:created>
  <dcterms:modified xsi:type="dcterms:W3CDTF">2021-08-05T13:39:00Z</dcterms:modified>
</cp:coreProperties>
</file>